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7F4" w:rsidRPr="004F3724" w:rsidRDefault="00B077F4" w:rsidP="00157337">
      <w:pPr>
        <w:jc w:val="center"/>
        <w:rPr>
          <w:rFonts w:ascii="Calibri" w:hAnsi="Calibri" w:cs="Calibri"/>
          <w:b/>
          <w:sz w:val="28"/>
          <w:szCs w:val="24"/>
        </w:rPr>
      </w:pPr>
      <w:bookmarkStart w:id="0" w:name="_GoBack"/>
      <w:bookmarkEnd w:id="0"/>
      <w:r w:rsidRPr="004F3724">
        <w:rPr>
          <w:rFonts w:ascii="Calibri" w:hAnsi="Calibri" w:cs="Calibri"/>
          <w:b/>
          <w:sz w:val="28"/>
          <w:szCs w:val="24"/>
        </w:rPr>
        <w:t xml:space="preserve">LIVERPOOL HOPE UNIVERSITY </w:t>
      </w:r>
    </w:p>
    <w:p w:rsidR="00B077F4" w:rsidRPr="004F3724" w:rsidRDefault="00B077F4" w:rsidP="00157337">
      <w:pPr>
        <w:jc w:val="center"/>
        <w:rPr>
          <w:rFonts w:ascii="Calibri" w:hAnsi="Calibri" w:cs="Calibri"/>
          <w:b/>
          <w:sz w:val="28"/>
          <w:szCs w:val="24"/>
        </w:rPr>
      </w:pPr>
    </w:p>
    <w:p w:rsidR="00157337" w:rsidRPr="004F3724" w:rsidRDefault="00E52C59" w:rsidP="00E52C59">
      <w:pPr>
        <w:tabs>
          <w:tab w:val="left" w:pos="1587"/>
          <w:tab w:val="center" w:pos="4802"/>
        </w:tabs>
        <w:rPr>
          <w:rFonts w:ascii="Calibri" w:hAnsi="Calibri" w:cs="Calibri"/>
          <w:b/>
          <w:sz w:val="28"/>
          <w:szCs w:val="24"/>
        </w:rPr>
      </w:pPr>
      <w:r w:rsidRPr="004F3724">
        <w:rPr>
          <w:rFonts w:ascii="Calibri" w:hAnsi="Calibri" w:cs="Calibri"/>
          <w:b/>
          <w:sz w:val="28"/>
          <w:szCs w:val="24"/>
        </w:rPr>
        <w:tab/>
      </w:r>
      <w:r w:rsidRPr="004F3724">
        <w:rPr>
          <w:rFonts w:ascii="Calibri" w:hAnsi="Calibri" w:cs="Calibri"/>
          <w:b/>
          <w:sz w:val="28"/>
          <w:szCs w:val="24"/>
        </w:rPr>
        <w:tab/>
      </w:r>
      <w:r w:rsidR="00D01AE0" w:rsidRPr="004F3724">
        <w:rPr>
          <w:rFonts w:ascii="Calibri" w:hAnsi="Calibri" w:cs="Calibri"/>
          <w:b/>
          <w:sz w:val="28"/>
          <w:szCs w:val="24"/>
        </w:rPr>
        <w:t xml:space="preserve">RESEARCH DEGREE </w:t>
      </w:r>
      <w:r w:rsidR="00140E10" w:rsidRPr="004F3724">
        <w:rPr>
          <w:rFonts w:ascii="Calibri" w:hAnsi="Calibri" w:cs="Calibri"/>
          <w:b/>
          <w:sz w:val="28"/>
          <w:szCs w:val="24"/>
        </w:rPr>
        <w:t>SUPERVISOR</w:t>
      </w:r>
      <w:r w:rsidR="0089098E" w:rsidRPr="004F3724">
        <w:rPr>
          <w:rFonts w:ascii="Calibri" w:hAnsi="Calibri" w:cs="Calibri"/>
          <w:b/>
          <w:sz w:val="28"/>
          <w:szCs w:val="24"/>
        </w:rPr>
        <w:t xml:space="preserve"> APPLICATION</w:t>
      </w:r>
      <w:r w:rsidR="004D7A17" w:rsidRPr="004F3724">
        <w:rPr>
          <w:rFonts w:ascii="Calibri" w:hAnsi="Calibri" w:cs="Calibri"/>
          <w:b/>
          <w:sz w:val="28"/>
          <w:szCs w:val="24"/>
        </w:rPr>
        <w:t xml:space="preserve"> FORM</w:t>
      </w:r>
    </w:p>
    <w:p w:rsidR="0076056E" w:rsidRPr="004F3724" w:rsidRDefault="0076056E" w:rsidP="00E52C59">
      <w:pPr>
        <w:tabs>
          <w:tab w:val="left" w:pos="1587"/>
          <w:tab w:val="center" w:pos="4802"/>
        </w:tabs>
        <w:rPr>
          <w:rFonts w:ascii="Calibri" w:hAnsi="Calibri" w:cs="Calibri"/>
          <w:b/>
          <w:sz w:val="28"/>
          <w:szCs w:val="24"/>
        </w:rPr>
      </w:pPr>
    </w:p>
    <w:p w:rsidR="00BC1987" w:rsidRPr="004F3724" w:rsidRDefault="00BC1987" w:rsidP="00157337">
      <w:pPr>
        <w:jc w:val="center"/>
        <w:rPr>
          <w:rFonts w:ascii="Calibri" w:hAnsi="Calibri" w:cs="Calibri"/>
          <w:szCs w:val="24"/>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595"/>
      </w:tblGrid>
      <w:tr w:rsidR="004F3724" w:rsidRPr="004F3724" w:rsidTr="009B0593">
        <w:tc>
          <w:tcPr>
            <w:tcW w:w="9595" w:type="dxa"/>
            <w:shd w:val="clear" w:color="auto" w:fill="D9D9D9" w:themeFill="background1" w:themeFillShade="D9"/>
          </w:tcPr>
          <w:p w:rsidR="0076056E" w:rsidRPr="004F3724" w:rsidRDefault="0076056E" w:rsidP="00094E85">
            <w:pPr>
              <w:rPr>
                <w:rFonts w:ascii="Calibri" w:hAnsi="Calibri" w:cs="Calibri"/>
                <w:b/>
                <w:szCs w:val="24"/>
              </w:rPr>
            </w:pPr>
            <w:r w:rsidRPr="004F3724">
              <w:rPr>
                <w:rFonts w:ascii="Calibri" w:hAnsi="Calibri" w:cs="Calibri"/>
                <w:b/>
                <w:szCs w:val="24"/>
              </w:rPr>
              <w:t xml:space="preserve">SECTION A:  BACKGROUND INFORMATION    </w:t>
            </w:r>
          </w:p>
        </w:tc>
      </w:tr>
    </w:tbl>
    <w:p w:rsidR="00140E10" w:rsidRPr="004F3724" w:rsidRDefault="00140E10" w:rsidP="00157337">
      <w:pPr>
        <w:jc w:val="center"/>
        <w:rPr>
          <w:rFonts w:ascii="Calibri" w:hAnsi="Calibri" w:cs="Calibri"/>
          <w:b/>
          <w:szCs w:val="24"/>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5461"/>
        <w:gridCol w:w="1378"/>
      </w:tblGrid>
      <w:tr w:rsidR="004F3724" w:rsidRPr="004F3724" w:rsidTr="00DF085A">
        <w:tc>
          <w:tcPr>
            <w:tcW w:w="2756" w:type="dxa"/>
            <w:shd w:val="clear" w:color="auto" w:fill="auto"/>
          </w:tcPr>
          <w:p w:rsidR="00140E10" w:rsidRPr="004F3724" w:rsidRDefault="00140E10" w:rsidP="00140E10">
            <w:pPr>
              <w:rPr>
                <w:rFonts w:ascii="Calibri" w:hAnsi="Calibri" w:cs="Calibri"/>
                <w:szCs w:val="24"/>
              </w:rPr>
            </w:pPr>
            <w:r w:rsidRPr="004F3724">
              <w:rPr>
                <w:rFonts w:ascii="Calibri" w:hAnsi="Calibri" w:cs="Calibri"/>
                <w:szCs w:val="24"/>
              </w:rPr>
              <w:t>Name of Applicant:</w:t>
            </w:r>
          </w:p>
          <w:p w:rsidR="00140E10" w:rsidRPr="004F3724" w:rsidRDefault="00140E10" w:rsidP="00BB4AA5">
            <w:pPr>
              <w:jc w:val="center"/>
              <w:rPr>
                <w:rFonts w:ascii="Calibri" w:hAnsi="Calibri" w:cs="Calibri"/>
                <w:szCs w:val="24"/>
              </w:rPr>
            </w:pPr>
          </w:p>
        </w:tc>
        <w:tc>
          <w:tcPr>
            <w:tcW w:w="6839" w:type="dxa"/>
            <w:gridSpan w:val="2"/>
            <w:shd w:val="clear" w:color="auto" w:fill="auto"/>
          </w:tcPr>
          <w:p w:rsidR="00140E10" w:rsidRPr="004F3724" w:rsidRDefault="00140E10" w:rsidP="00BB4AA5">
            <w:pPr>
              <w:jc w:val="center"/>
              <w:rPr>
                <w:rFonts w:ascii="Calibri" w:hAnsi="Calibri" w:cs="Calibri"/>
                <w:szCs w:val="24"/>
              </w:rPr>
            </w:pPr>
          </w:p>
        </w:tc>
      </w:tr>
      <w:tr w:rsidR="004F3724" w:rsidRPr="004F3724" w:rsidTr="00DF085A">
        <w:tc>
          <w:tcPr>
            <w:tcW w:w="2756" w:type="dxa"/>
            <w:shd w:val="clear" w:color="auto" w:fill="auto"/>
          </w:tcPr>
          <w:p w:rsidR="00140E10" w:rsidRPr="004F3724" w:rsidRDefault="00140E10" w:rsidP="00140E10">
            <w:pPr>
              <w:rPr>
                <w:rFonts w:ascii="Calibri" w:hAnsi="Calibri" w:cs="Calibri"/>
                <w:szCs w:val="24"/>
              </w:rPr>
            </w:pPr>
            <w:r w:rsidRPr="004F3724">
              <w:rPr>
                <w:rFonts w:ascii="Calibri" w:hAnsi="Calibri" w:cs="Calibri"/>
                <w:szCs w:val="24"/>
              </w:rPr>
              <w:t>Subject Area:</w:t>
            </w:r>
          </w:p>
          <w:p w:rsidR="00140E10" w:rsidRPr="004F3724" w:rsidRDefault="00140E10" w:rsidP="00BB4AA5">
            <w:pPr>
              <w:jc w:val="center"/>
              <w:rPr>
                <w:rFonts w:ascii="Calibri" w:hAnsi="Calibri" w:cs="Calibri"/>
                <w:szCs w:val="24"/>
              </w:rPr>
            </w:pPr>
          </w:p>
        </w:tc>
        <w:tc>
          <w:tcPr>
            <w:tcW w:w="6839" w:type="dxa"/>
            <w:gridSpan w:val="2"/>
            <w:shd w:val="clear" w:color="auto" w:fill="auto"/>
          </w:tcPr>
          <w:p w:rsidR="00140E10" w:rsidRPr="004F3724" w:rsidRDefault="00140E10" w:rsidP="00BB4AA5">
            <w:pPr>
              <w:jc w:val="center"/>
              <w:rPr>
                <w:rFonts w:ascii="Calibri" w:hAnsi="Calibri" w:cs="Calibri"/>
                <w:szCs w:val="24"/>
              </w:rPr>
            </w:pPr>
          </w:p>
        </w:tc>
      </w:tr>
      <w:tr w:rsidR="004F3724" w:rsidRPr="004F3724" w:rsidTr="00DF085A">
        <w:trPr>
          <w:trHeight w:val="129"/>
        </w:trPr>
        <w:tc>
          <w:tcPr>
            <w:tcW w:w="2756" w:type="dxa"/>
            <w:vMerge w:val="restart"/>
            <w:shd w:val="clear" w:color="auto" w:fill="auto"/>
          </w:tcPr>
          <w:p w:rsidR="004E16DB" w:rsidRPr="004F3724" w:rsidRDefault="004E16DB" w:rsidP="00140E10">
            <w:pPr>
              <w:rPr>
                <w:rFonts w:ascii="Calibri" w:hAnsi="Calibri" w:cs="Calibri"/>
                <w:szCs w:val="24"/>
              </w:rPr>
            </w:pPr>
            <w:r w:rsidRPr="004F3724">
              <w:rPr>
                <w:rFonts w:ascii="Calibri" w:hAnsi="Calibri" w:cs="Calibri"/>
                <w:szCs w:val="24"/>
              </w:rPr>
              <w:t>Contractual Status</w:t>
            </w:r>
          </w:p>
          <w:p w:rsidR="004E16DB" w:rsidRPr="004F3724" w:rsidRDefault="004E16DB" w:rsidP="00140E10">
            <w:pPr>
              <w:rPr>
                <w:rFonts w:ascii="Calibri" w:hAnsi="Calibri" w:cs="Calibri"/>
                <w:szCs w:val="24"/>
              </w:rPr>
            </w:pPr>
            <w:r w:rsidRPr="004F3724">
              <w:rPr>
                <w:rFonts w:ascii="Calibri" w:hAnsi="Calibri" w:cs="Calibri"/>
                <w:sz w:val="18"/>
              </w:rPr>
              <w:t>(please ‘X’ the relevant category)</w:t>
            </w:r>
          </w:p>
        </w:tc>
        <w:tc>
          <w:tcPr>
            <w:tcW w:w="5461" w:type="dxa"/>
            <w:shd w:val="clear" w:color="auto" w:fill="auto"/>
          </w:tcPr>
          <w:p w:rsidR="004E16DB" w:rsidRPr="004F3724" w:rsidRDefault="004E16DB" w:rsidP="00BB4AA5">
            <w:pPr>
              <w:jc w:val="right"/>
              <w:rPr>
                <w:rFonts w:ascii="Calibri" w:hAnsi="Calibri" w:cs="Calibri"/>
                <w:szCs w:val="24"/>
              </w:rPr>
            </w:pPr>
            <w:r w:rsidRPr="004F3724">
              <w:rPr>
                <w:rFonts w:ascii="Calibri" w:hAnsi="Calibri" w:cs="Calibri"/>
                <w:szCs w:val="24"/>
              </w:rPr>
              <w:t>Full Time at Liverpool Hope</w:t>
            </w:r>
          </w:p>
        </w:tc>
        <w:tc>
          <w:tcPr>
            <w:tcW w:w="1378" w:type="dxa"/>
            <w:shd w:val="clear" w:color="auto" w:fill="auto"/>
          </w:tcPr>
          <w:p w:rsidR="004E16DB" w:rsidRPr="004F3724" w:rsidRDefault="004E16DB" w:rsidP="00BB4AA5">
            <w:pPr>
              <w:jc w:val="center"/>
              <w:rPr>
                <w:rFonts w:ascii="Calibri" w:hAnsi="Calibri" w:cs="Calibri"/>
                <w:b/>
                <w:szCs w:val="24"/>
              </w:rPr>
            </w:pPr>
          </w:p>
        </w:tc>
      </w:tr>
      <w:tr w:rsidR="004F3724" w:rsidRPr="004F3724" w:rsidTr="00DF085A">
        <w:trPr>
          <w:trHeight w:val="129"/>
        </w:trPr>
        <w:tc>
          <w:tcPr>
            <w:tcW w:w="2756" w:type="dxa"/>
            <w:vMerge/>
            <w:shd w:val="clear" w:color="auto" w:fill="auto"/>
          </w:tcPr>
          <w:p w:rsidR="004E16DB" w:rsidRPr="004F3724" w:rsidRDefault="004E16DB" w:rsidP="004E16DB">
            <w:pPr>
              <w:rPr>
                <w:rFonts w:ascii="Calibri" w:hAnsi="Calibri" w:cs="Calibri"/>
                <w:szCs w:val="24"/>
              </w:rPr>
            </w:pPr>
          </w:p>
        </w:tc>
        <w:tc>
          <w:tcPr>
            <w:tcW w:w="5461" w:type="dxa"/>
            <w:shd w:val="clear" w:color="auto" w:fill="auto"/>
          </w:tcPr>
          <w:p w:rsidR="004E16DB" w:rsidRPr="004F3724" w:rsidRDefault="004E16DB" w:rsidP="004E16DB">
            <w:pPr>
              <w:jc w:val="right"/>
              <w:rPr>
                <w:rFonts w:ascii="Calibri" w:hAnsi="Calibri" w:cs="Calibri"/>
                <w:szCs w:val="24"/>
              </w:rPr>
            </w:pPr>
            <w:r w:rsidRPr="004F3724">
              <w:rPr>
                <w:rFonts w:ascii="Calibri" w:hAnsi="Calibri" w:cs="Calibri"/>
                <w:szCs w:val="24"/>
              </w:rPr>
              <w:t>Part Time at Liverpool Hope</w:t>
            </w:r>
          </w:p>
          <w:p w:rsidR="00F02782" w:rsidRPr="004F3724" w:rsidRDefault="00F02782" w:rsidP="004E16DB">
            <w:pPr>
              <w:jc w:val="right"/>
              <w:rPr>
                <w:rFonts w:ascii="Calibri" w:hAnsi="Calibri" w:cs="Calibri"/>
                <w:szCs w:val="24"/>
              </w:rPr>
            </w:pPr>
            <w:r w:rsidRPr="004F3724">
              <w:rPr>
                <w:rFonts w:ascii="Calibri" w:hAnsi="Calibri" w:cs="Calibri"/>
                <w:szCs w:val="24"/>
              </w:rPr>
              <w:t>[</w:t>
            </w:r>
            <w:r w:rsidRPr="004F3724">
              <w:rPr>
                <w:rFonts w:ascii="Calibri" w:hAnsi="Calibri" w:cs="Calibri"/>
                <w:i/>
                <w:szCs w:val="24"/>
              </w:rPr>
              <w:t>at least 0.5fte needed for DoS</w:t>
            </w:r>
            <w:r w:rsidRPr="004F3724">
              <w:rPr>
                <w:rFonts w:ascii="Calibri" w:hAnsi="Calibri" w:cs="Calibri"/>
                <w:szCs w:val="24"/>
              </w:rPr>
              <w:t>]</w:t>
            </w:r>
          </w:p>
        </w:tc>
        <w:tc>
          <w:tcPr>
            <w:tcW w:w="1378" w:type="dxa"/>
            <w:shd w:val="clear" w:color="auto" w:fill="auto"/>
          </w:tcPr>
          <w:p w:rsidR="004E16DB" w:rsidRPr="004F3724" w:rsidRDefault="004E16DB" w:rsidP="004E16DB">
            <w:pPr>
              <w:jc w:val="center"/>
              <w:rPr>
                <w:rFonts w:ascii="Calibri" w:hAnsi="Calibri" w:cs="Calibri"/>
                <w:b/>
                <w:szCs w:val="24"/>
              </w:rPr>
            </w:pPr>
          </w:p>
        </w:tc>
      </w:tr>
      <w:tr w:rsidR="004F3724" w:rsidRPr="004F3724" w:rsidTr="00DF085A">
        <w:trPr>
          <w:trHeight w:val="129"/>
        </w:trPr>
        <w:tc>
          <w:tcPr>
            <w:tcW w:w="2756" w:type="dxa"/>
            <w:vMerge/>
            <w:shd w:val="clear" w:color="auto" w:fill="auto"/>
          </w:tcPr>
          <w:p w:rsidR="004E16DB" w:rsidRPr="004F3724" w:rsidRDefault="004E16DB" w:rsidP="004E16DB">
            <w:pPr>
              <w:rPr>
                <w:rFonts w:ascii="Calibri" w:hAnsi="Calibri" w:cs="Calibri"/>
                <w:szCs w:val="24"/>
              </w:rPr>
            </w:pPr>
          </w:p>
        </w:tc>
        <w:tc>
          <w:tcPr>
            <w:tcW w:w="5461" w:type="dxa"/>
            <w:shd w:val="clear" w:color="auto" w:fill="auto"/>
          </w:tcPr>
          <w:p w:rsidR="004E16DB" w:rsidRPr="004F3724" w:rsidRDefault="004E16DB" w:rsidP="004E16DB">
            <w:pPr>
              <w:jc w:val="right"/>
              <w:rPr>
                <w:rFonts w:ascii="Calibri" w:hAnsi="Calibri" w:cs="Calibri"/>
                <w:szCs w:val="24"/>
              </w:rPr>
            </w:pPr>
            <w:r w:rsidRPr="004F3724">
              <w:rPr>
                <w:rFonts w:ascii="Calibri" w:hAnsi="Calibri" w:cs="Calibri"/>
                <w:szCs w:val="24"/>
              </w:rPr>
              <w:t>Full Time at a Partner Institution</w:t>
            </w:r>
          </w:p>
        </w:tc>
        <w:tc>
          <w:tcPr>
            <w:tcW w:w="1378" w:type="dxa"/>
            <w:shd w:val="clear" w:color="auto" w:fill="auto"/>
          </w:tcPr>
          <w:p w:rsidR="004E16DB" w:rsidRPr="004F3724" w:rsidRDefault="004E16DB" w:rsidP="004E16DB">
            <w:pPr>
              <w:jc w:val="center"/>
              <w:rPr>
                <w:rFonts w:ascii="Calibri" w:hAnsi="Calibri" w:cs="Calibri"/>
                <w:b/>
                <w:szCs w:val="24"/>
              </w:rPr>
            </w:pPr>
          </w:p>
        </w:tc>
      </w:tr>
      <w:tr w:rsidR="004E16DB" w:rsidRPr="004F3724" w:rsidTr="00DF085A">
        <w:trPr>
          <w:trHeight w:val="129"/>
        </w:trPr>
        <w:tc>
          <w:tcPr>
            <w:tcW w:w="2756" w:type="dxa"/>
            <w:vMerge/>
            <w:shd w:val="clear" w:color="auto" w:fill="auto"/>
          </w:tcPr>
          <w:p w:rsidR="004E16DB" w:rsidRPr="004F3724" w:rsidRDefault="004E16DB" w:rsidP="004E16DB">
            <w:pPr>
              <w:rPr>
                <w:rFonts w:ascii="Calibri" w:hAnsi="Calibri" w:cs="Calibri"/>
                <w:szCs w:val="24"/>
              </w:rPr>
            </w:pPr>
          </w:p>
        </w:tc>
        <w:tc>
          <w:tcPr>
            <w:tcW w:w="5461" w:type="dxa"/>
            <w:shd w:val="clear" w:color="auto" w:fill="auto"/>
          </w:tcPr>
          <w:p w:rsidR="004E16DB" w:rsidRPr="004F3724" w:rsidRDefault="004E16DB" w:rsidP="004E16DB">
            <w:pPr>
              <w:jc w:val="right"/>
              <w:rPr>
                <w:rFonts w:ascii="Calibri" w:hAnsi="Calibri" w:cs="Calibri"/>
                <w:szCs w:val="24"/>
              </w:rPr>
            </w:pPr>
            <w:r w:rsidRPr="004F3724">
              <w:rPr>
                <w:rFonts w:ascii="Calibri" w:hAnsi="Calibri" w:cs="Calibri"/>
                <w:szCs w:val="24"/>
              </w:rPr>
              <w:t>Part Time at a Partner Institution</w:t>
            </w:r>
          </w:p>
          <w:p w:rsidR="00F02782" w:rsidRPr="004F3724" w:rsidRDefault="00F02782" w:rsidP="004E16DB">
            <w:pPr>
              <w:jc w:val="right"/>
              <w:rPr>
                <w:rFonts w:ascii="Calibri" w:hAnsi="Calibri" w:cs="Calibri"/>
                <w:szCs w:val="24"/>
              </w:rPr>
            </w:pPr>
            <w:r w:rsidRPr="004F3724">
              <w:rPr>
                <w:rFonts w:ascii="Calibri" w:hAnsi="Calibri" w:cs="Calibri"/>
                <w:szCs w:val="24"/>
              </w:rPr>
              <w:t>[</w:t>
            </w:r>
            <w:r w:rsidRPr="004F3724">
              <w:rPr>
                <w:rFonts w:ascii="Calibri" w:hAnsi="Calibri" w:cs="Calibri"/>
                <w:i/>
                <w:szCs w:val="24"/>
              </w:rPr>
              <w:t>a se</w:t>
            </w:r>
            <w:r w:rsidR="00DF085A" w:rsidRPr="004F3724">
              <w:rPr>
                <w:rFonts w:ascii="Calibri" w:hAnsi="Calibri" w:cs="Calibri"/>
                <w:i/>
                <w:szCs w:val="24"/>
              </w:rPr>
              <w:t>nior &amp;</w:t>
            </w:r>
            <w:r w:rsidRPr="004F3724">
              <w:rPr>
                <w:rFonts w:ascii="Calibri" w:hAnsi="Calibri" w:cs="Calibri"/>
                <w:i/>
                <w:szCs w:val="24"/>
              </w:rPr>
              <w:t xml:space="preserve"> substantive appointment needed</w:t>
            </w:r>
            <w:r w:rsidR="00DF085A" w:rsidRPr="004F3724">
              <w:rPr>
                <w:rFonts w:ascii="Calibri" w:hAnsi="Calibri" w:cs="Calibri"/>
                <w:szCs w:val="24"/>
              </w:rPr>
              <w:t xml:space="preserve"> for</w:t>
            </w:r>
            <w:r w:rsidRPr="004F3724">
              <w:rPr>
                <w:rFonts w:ascii="Calibri" w:hAnsi="Calibri" w:cs="Calibri"/>
                <w:i/>
                <w:szCs w:val="24"/>
              </w:rPr>
              <w:t xml:space="preserve"> DoS</w:t>
            </w:r>
            <w:r w:rsidRPr="004F3724">
              <w:rPr>
                <w:rFonts w:ascii="Calibri" w:hAnsi="Calibri" w:cs="Calibri"/>
                <w:szCs w:val="24"/>
              </w:rPr>
              <w:t>]</w:t>
            </w:r>
          </w:p>
        </w:tc>
        <w:tc>
          <w:tcPr>
            <w:tcW w:w="1378" w:type="dxa"/>
            <w:shd w:val="clear" w:color="auto" w:fill="auto"/>
          </w:tcPr>
          <w:p w:rsidR="004E16DB" w:rsidRPr="004F3724" w:rsidRDefault="004E16DB" w:rsidP="004E16DB">
            <w:pPr>
              <w:jc w:val="center"/>
              <w:rPr>
                <w:rFonts w:ascii="Calibri" w:hAnsi="Calibri" w:cs="Calibri"/>
                <w:b/>
                <w:szCs w:val="24"/>
              </w:rPr>
            </w:pPr>
          </w:p>
        </w:tc>
      </w:tr>
    </w:tbl>
    <w:p w:rsidR="00DA24DA" w:rsidRPr="004F3724" w:rsidRDefault="00DA24DA" w:rsidP="0083725B">
      <w:pPr>
        <w:jc w:val="both"/>
        <w:rPr>
          <w:rFonts w:ascii="Calibri" w:hAnsi="Calibri" w:cs="Calibri"/>
        </w:rPr>
      </w:pPr>
    </w:p>
    <w:p w:rsidR="00CE4E4C" w:rsidRPr="004F3724" w:rsidRDefault="00CE4E4C" w:rsidP="0083725B">
      <w:pPr>
        <w:jc w:val="both"/>
        <w:rPr>
          <w:rFonts w:ascii="Calibri" w:hAnsi="Calibri" w:cs="Calibri"/>
        </w:rPr>
      </w:pPr>
    </w:p>
    <w:tbl>
      <w:tblPr>
        <w:tblStyle w:val="TableGrid"/>
        <w:tblW w:w="0" w:type="auto"/>
        <w:shd w:val="clear" w:color="auto" w:fill="D9D9D9" w:themeFill="background1" w:themeFillShade="D9"/>
        <w:tblLook w:val="04A0" w:firstRow="1" w:lastRow="0" w:firstColumn="1" w:lastColumn="0" w:noHBand="0" w:noVBand="1"/>
      </w:tblPr>
      <w:tblGrid>
        <w:gridCol w:w="9595"/>
      </w:tblGrid>
      <w:tr w:rsidR="004F3724" w:rsidRPr="004F3724" w:rsidTr="0076056E">
        <w:tc>
          <w:tcPr>
            <w:tcW w:w="9595" w:type="dxa"/>
            <w:shd w:val="clear" w:color="auto" w:fill="D9D9D9" w:themeFill="background1" w:themeFillShade="D9"/>
          </w:tcPr>
          <w:p w:rsidR="0076056E" w:rsidRPr="004F3724" w:rsidRDefault="0076056E" w:rsidP="0076056E">
            <w:pPr>
              <w:jc w:val="both"/>
              <w:rPr>
                <w:rFonts w:ascii="Calibri" w:hAnsi="Calibri" w:cs="Calibri"/>
                <w:b/>
                <w:szCs w:val="24"/>
              </w:rPr>
            </w:pPr>
            <w:r w:rsidRPr="004F3724">
              <w:rPr>
                <w:rFonts w:ascii="Calibri" w:hAnsi="Calibri" w:cs="Calibri"/>
                <w:b/>
                <w:szCs w:val="24"/>
                <w:highlight w:val="lightGray"/>
              </w:rPr>
              <w:t>SECTION B: STATUS BEING APPLIED FOR</w:t>
            </w:r>
          </w:p>
        </w:tc>
      </w:tr>
    </w:tbl>
    <w:p w:rsidR="00B60CE1" w:rsidRPr="004F3724" w:rsidRDefault="00B60CE1" w:rsidP="0083725B">
      <w:pPr>
        <w:jc w:val="both"/>
        <w:rPr>
          <w:rFonts w:ascii="Calibri" w:hAnsi="Calibri" w:cs="Calibri"/>
          <w:b/>
          <w:szCs w:val="24"/>
        </w:rPr>
      </w:pPr>
    </w:p>
    <w:p w:rsidR="00DA24DA" w:rsidRPr="004F3724" w:rsidRDefault="00DA24DA" w:rsidP="0076056E">
      <w:pPr>
        <w:rPr>
          <w:rFonts w:ascii="Calibri" w:hAnsi="Calibri" w:cs="Calibri"/>
        </w:rPr>
      </w:pPr>
      <w:r w:rsidRPr="004F3724">
        <w:rPr>
          <w:rFonts w:ascii="Calibri" w:hAnsi="Calibri" w:cs="Calibri"/>
        </w:rPr>
        <w:t xml:space="preserve">On the basis of the evidence presented below, </w:t>
      </w:r>
      <w:r w:rsidR="0076056E" w:rsidRPr="004F3724">
        <w:rPr>
          <w:rFonts w:ascii="Calibri" w:hAnsi="Calibri" w:cs="Calibri"/>
        </w:rPr>
        <w:t xml:space="preserve">I </w:t>
      </w:r>
      <w:r w:rsidRPr="004F3724">
        <w:rPr>
          <w:rFonts w:ascii="Calibri" w:hAnsi="Calibri" w:cs="Calibri"/>
        </w:rPr>
        <w:t>a</w:t>
      </w:r>
      <w:r w:rsidR="0076056E" w:rsidRPr="004F3724">
        <w:rPr>
          <w:rFonts w:ascii="Calibri" w:hAnsi="Calibri" w:cs="Calibri"/>
        </w:rPr>
        <w:t xml:space="preserve">m applying to </w:t>
      </w:r>
      <w:r w:rsidRPr="004F3724">
        <w:rPr>
          <w:rFonts w:ascii="Calibri" w:hAnsi="Calibri" w:cs="Calibri"/>
        </w:rPr>
        <w:t xml:space="preserve">Research Degrees Sub Committee  </w:t>
      </w:r>
      <w:r w:rsidR="005E42B8" w:rsidRPr="004F3724">
        <w:rPr>
          <w:rFonts w:ascii="Calibri" w:hAnsi="Calibri" w:cs="Calibri"/>
        </w:rPr>
        <w:t xml:space="preserve">to </w:t>
      </w:r>
      <w:r w:rsidRPr="004F3724">
        <w:rPr>
          <w:rFonts w:ascii="Calibri" w:hAnsi="Calibri" w:cs="Calibri"/>
        </w:rPr>
        <w:t>be approved as</w:t>
      </w:r>
      <w:r w:rsidR="00A55988" w:rsidRPr="004F3724">
        <w:rPr>
          <w:rFonts w:ascii="Calibri" w:hAnsi="Calibri" w:cs="Calibri"/>
        </w:rPr>
        <w:t>:</w:t>
      </w:r>
      <w:r w:rsidRPr="004F3724">
        <w:rPr>
          <w:rFonts w:ascii="Calibri" w:hAnsi="Calibri" w:cs="Calibri"/>
        </w:rPr>
        <w:t xml:space="preserve"> </w:t>
      </w:r>
      <w:r w:rsidRPr="004F3724">
        <w:rPr>
          <w:rFonts w:ascii="Calibri" w:hAnsi="Calibri" w:cs="Calibri"/>
          <w:sz w:val="18"/>
        </w:rPr>
        <w:t>(please ‘X’ the relevant categories)</w:t>
      </w:r>
    </w:p>
    <w:p w:rsidR="00DA24DA" w:rsidRPr="004F3724" w:rsidRDefault="00DA24DA" w:rsidP="0076056E">
      <w:pPr>
        <w:rPr>
          <w:rFonts w:ascii="Calibri" w:hAnsi="Calibri" w:cs="Calibri"/>
          <w:b/>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3"/>
        <w:gridCol w:w="1952"/>
      </w:tblGrid>
      <w:tr w:rsidR="004F3724" w:rsidRPr="004F3724" w:rsidTr="00BB4AA5">
        <w:trPr>
          <w:trHeight w:val="129"/>
        </w:trPr>
        <w:tc>
          <w:tcPr>
            <w:tcW w:w="7763" w:type="dxa"/>
            <w:shd w:val="clear" w:color="auto" w:fill="auto"/>
          </w:tcPr>
          <w:p w:rsidR="00DA24DA" w:rsidRPr="004F3724" w:rsidRDefault="00DA24DA" w:rsidP="00BB4AA5">
            <w:pPr>
              <w:jc w:val="right"/>
              <w:rPr>
                <w:rFonts w:ascii="Calibri" w:hAnsi="Calibri" w:cs="Calibri"/>
                <w:szCs w:val="24"/>
              </w:rPr>
            </w:pPr>
            <w:r w:rsidRPr="004F3724">
              <w:rPr>
                <w:rFonts w:ascii="Calibri" w:hAnsi="Calibri" w:cs="Calibri"/>
                <w:szCs w:val="24"/>
              </w:rPr>
              <w:t xml:space="preserve">Director of Studies </w:t>
            </w:r>
            <w:r w:rsidR="00BF27D6" w:rsidRPr="004F3724">
              <w:rPr>
                <w:rFonts w:ascii="Calibri" w:hAnsi="Calibri" w:cs="Calibri"/>
                <w:szCs w:val="24"/>
              </w:rPr>
              <w:t xml:space="preserve"> [DoS]</w:t>
            </w:r>
          </w:p>
        </w:tc>
        <w:tc>
          <w:tcPr>
            <w:tcW w:w="1984" w:type="dxa"/>
            <w:shd w:val="clear" w:color="auto" w:fill="auto"/>
            <w:vAlign w:val="center"/>
          </w:tcPr>
          <w:p w:rsidR="00DA24DA" w:rsidRPr="004F3724" w:rsidRDefault="00DA24DA" w:rsidP="00BB4AA5">
            <w:pPr>
              <w:jc w:val="center"/>
              <w:rPr>
                <w:rFonts w:ascii="Calibri" w:hAnsi="Calibri" w:cs="Calibri"/>
                <w:b/>
                <w:szCs w:val="24"/>
              </w:rPr>
            </w:pPr>
          </w:p>
          <w:p w:rsidR="00DA24DA" w:rsidRPr="004F3724" w:rsidRDefault="00DA24DA" w:rsidP="00BB4AA5">
            <w:pPr>
              <w:jc w:val="center"/>
              <w:rPr>
                <w:rFonts w:ascii="Calibri" w:hAnsi="Calibri" w:cs="Calibri"/>
                <w:b/>
                <w:szCs w:val="24"/>
              </w:rPr>
            </w:pPr>
          </w:p>
        </w:tc>
      </w:tr>
      <w:tr w:rsidR="004F3724" w:rsidRPr="004F3724" w:rsidTr="00BB4AA5">
        <w:trPr>
          <w:trHeight w:val="129"/>
        </w:trPr>
        <w:tc>
          <w:tcPr>
            <w:tcW w:w="7763" w:type="dxa"/>
            <w:shd w:val="clear" w:color="auto" w:fill="auto"/>
          </w:tcPr>
          <w:p w:rsidR="00DA24DA" w:rsidRPr="004F3724" w:rsidRDefault="00DA24DA" w:rsidP="00BB4AA5">
            <w:pPr>
              <w:jc w:val="right"/>
              <w:rPr>
                <w:rFonts w:ascii="Calibri" w:hAnsi="Calibri" w:cs="Calibri"/>
                <w:szCs w:val="24"/>
              </w:rPr>
            </w:pPr>
            <w:r w:rsidRPr="004F3724">
              <w:rPr>
                <w:rFonts w:ascii="Calibri" w:hAnsi="Calibri" w:cs="Calibri"/>
                <w:szCs w:val="24"/>
              </w:rPr>
              <w:t>Research Supervisor</w:t>
            </w:r>
            <w:r w:rsidR="00BF27D6" w:rsidRPr="004F3724">
              <w:rPr>
                <w:rFonts w:ascii="Calibri" w:hAnsi="Calibri" w:cs="Calibri"/>
                <w:szCs w:val="24"/>
              </w:rPr>
              <w:t xml:space="preserve"> [RS]</w:t>
            </w:r>
          </w:p>
        </w:tc>
        <w:tc>
          <w:tcPr>
            <w:tcW w:w="1984" w:type="dxa"/>
            <w:shd w:val="clear" w:color="auto" w:fill="auto"/>
            <w:vAlign w:val="center"/>
          </w:tcPr>
          <w:p w:rsidR="00DA24DA" w:rsidRPr="004F3724" w:rsidRDefault="00DA24DA" w:rsidP="00BB4AA5">
            <w:pPr>
              <w:jc w:val="center"/>
              <w:rPr>
                <w:rFonts w:ascii="Calibri" w:hAnsi="Calibri" w:cs="Calibri"/>
                <w:b/>
                <w:szCs w:val="24"/>
              </w:rPr>
            </w:pPr>
          </w:p>
          <w:p w:rsidR="00DA24DA" w:rsidRPr="004F3724" w:rsidRDefault="00DA24DA" w:rsidP="00BB4AA5">
            <w:pPr>
              <w:jc w:val="center"/>
              <w:rPr>
                <w:rFonts w:ascii="Calibri" w:hAnsi="Calibri" w:cs="Calibri"/>
                <w:b/>
                <w:szCs w:val="24"/>
              </w:rPr>
            </w:pPr>
          </w:p>
        </w:tc>
      </w:tr>
      <w:tr w:rsidR="004F3724" w:rsidRPr="004F3724" w:rsidTr="00BB4AA5">
        <w:trPr>
          <w:trHeight w:val="129"/>
        </w:trPr>
        <w:tc>
          <w:tcPr>
            <w:tcW w:w="7763" w:type="dxa"/>
            <w:shd w:val="clear" w:color="auto" w:fill="auto"/>
          </w:tcPr>
          <w:p w:rsidR="00DA24DA" w:rsidRPr="004F3724" w:rsidRDefault="00DA24DA" w:rsidP="00BB4AA5">
            <w:pPr>
              <w:jc w:val="right"/>
              <w:rPr>
                <w:rFonts w:ascii="Calibri" w:hAnsi="Calibri" w:cs="Calibri"/>
                <w:szCs w:val="24"/>
              </w:rPr>
            </w:pPr>
            <w:r w:rsidRPr="004F3724">
              <w:rPr>
                <w:rFonts w:ascii="Calibri" w:hAnsi="Calibri" w:cs="Calibri"/>
                <w:szCs w:val="24"/>
              </w:rPr>
              <w:t>Research Advis</w:t>
            </w:r>
            <w:r w:rsidR="005062A2" w:rsidRPr="004F3724">
              <w:rPr>
                <w:rFonts w:ascii="Calibri" w:hAnsi="Calibri" w:cs="Calibri"/>
                <w:szCs w:val="24"/>
              </w:rPr>
              <w:t>e</w:t>
            </w:r>
            <w:r w:rsidRPr="004F3724">
              <w:rPr>
                <w:rFonts w:ascii="Calibri" w:hAnsi="Calibri" w:cs="Calibri"/>
                <w:szCs w:val="24"/>
              </w:rPr>
              <w:t>r</w:t>
            </w:r>
            <w:r w:rsidR="00BF27D6" w:rsidRPr="004F3724">
              <w:rPr>
                <w:rFonts w:ascii="Calibri" w:hAnsi="Calibri" w:cs="Calibri"/>
                <w:szCs w:val="24"/>
              </w:rPr>
              <w:t xml:space="preserve"> [RA]</w:t>
            </w:r>
          </w:p>
          <w:p w:rsidR="00DA24DA" w:rsidRPr="004F3724" w:rsidRDefault="00DA24DA" w:rsidP="00BB4AA5">
            <w:pPr>
              <w:jc w:val="right"/>
              <w:rPr>
                <w:rFonts w:ascii="Calibri" w:hAnsi="Calibri" w:cs="Calibri"/>
                <w:szCs w:val="24"/>
              </w:rPr>
            </w:pPr>
          </w:p>
        </w:tc>
        <w:tc>
          <w:tcPr>
            <w:tcW w:w="1984" w:type="dxa"/>
            <w:shd w:val="clear" w:color="auto" w:fill="auto"/>
            <w:vAlign w:val="center"/>
          </w:tcPr>
          <w:p w:rsidR="00DA24DA" w:rsidRPr="004F3724" w:rsidRDefault="00DA24DA" w:rsidP="00BB4AA5">
            <w:pPr>
              <w:jc w:val="center"/>
              <w:rPr>
                <w:rFonts w:ascii="Calibri" w:hAnsi="Calibri" w:cs="Calibri"/>
                <w:b/>
                <w:szCs w:val="24"/>
              </w:rPr>
            </w:pPr>
          </w:p>
        </w:tc>
      </w:tr>
      <w:tr w:rsidR="00A571E4" w:rsidRPr="004F3724" w:rsidTr="00BB4AA5">
        <w:trPr>
          <w:trHeight w:val="129"/>
        </w:trPr>
        <w:tc>
          <w:tcPr>
            <w:tcW w:w="7763" w:type="dxa"/>
            <w:shd w:val="clear" w:color="auto" w:fill="auto"/>
          </w:tcPr>
          <w:p w:rsidR="00DA24DA" w:rsidRPr="004F3724" w:rsidRDefault="00DA24DA" w:rsidP="00BB4AA5">
            <w:pPr>
              <w:jc w:val="right"/>
              <w:rPr>
                <w:rFonts w:ascii="Calibri" w:hAnsi="Calibri" w:cs="Calibri"/>
                <w:szCs w:val="24"/>
              </w:rPr>
            </w:pPr>
            <w:r w:rsidRPr="004F3724">
              <w:rPr>
                <w:rFonts w:ascii="Calibri" w:hAnsi="Calibri" w:cs="Calibri"/>
                <w:szCs w:val="24"/>
              </w:rPr>
              <w:t>External Advis</w:t>
            </w:r>
            <w:r w:rsidR="005062A2" w:rsidRPr="004F3724">
              <w:rPr>
                <w:rFonts w:ascii="Calibri" w:hAnsi="Calibri" w:cs="Calibri"/>
                <w:szCs w:val="24"/>
              </w:rPr>
              <w:t>e</w:t>
            </w:r>
            <w:r w:rsidRPr="004F3724">
              <w:rPr>
                <w:rFonts w:ascii="Calibri" w:hAnsi="Calibri" w:cs="Calibri"/>
                <w:szCs w:val="24"/>
              </w:rPr>
              <w:t xml:space="preserve">r </w:t>
            </w:r>
            <w:r w:rsidR="00BF27D6" w:rsidRPr="004F3724">
              <w:rPr>
                <w:rFonts w:ascii="Calibri" w:hAnsi="Calibri" w:cs="Calibri"/>
                <w:szCs w:val="24"/>
              </w:rPr>
              <w:t>[EA]</w:t>
            </w:r>
          </w:p>
          <w:p w:rsidR="00DA24DA" w:rsidRPr="004F3724" w:rsidRDefault="00DA24DA" w:rsidP="00BB4AA5">
            <w:pPr>
              <w:jc w:val="right"/>
              <w:rPr>
                <w:rFonts w:ascii="Calibri" w:hAnsi="Calibri" w:cs="Calibri"/>
                <w:szCs w:val="24"/>
              </w:rPr>
            </w:pPr>
          </w:p>
        </w:tc>
        <w:tc>
          <w:tcPr>
            <w:tcW w:w="1984" w:type="dxa"/>
            <w:shd w:val="clear" w:color="auto" w:fill="auto"/>
            <w:vAlign w:val="center"/>
          </w:tcPr>
          <w:p w:rsidR="00DA24DA" w:rsidRPr="004F3724" w:rsidRDefault="00DA24DA" w:rsidP="00BB4AA5">
            <w:pPr>
              <w:jc w:val="center"/>
              <w:rPr>
                <w:rFonts w:ascii="Calibri" w:hAnsi="Calibri" w:cs="Calibri"/>
                <w:b/>
                <w:szCs w:val="24"/>
              </w:rPr>
            </w:pPr>
          </w:p>
        </w:tc>
      </w:tr>
    </w:tbl>
    <w:p w:rsidR="00DA24DA" w:rsidRPr="004F3724" w:rsidRDefault="00DA24DA" w:rsidP="00DA24DA">
      <w:pPr>
        <w:rPr>
          <w:rFonts w:ascii="Calibri" w:hAnsi="Calibri" w:cs="Calibri"/>
          <w:b/>
          <w:caps/>
          <w:szCs w:val="24"/>
        </w:rPr>
      </w:pPr>
    </w:p>
    <w:p w:rsidR="009B0593" w:rsidRPr="004F3724" w:rsidRDefault="009B0593">
      <w:pPr>
        <w:overflowPunct/>
        <w:autoSpaceDE/>
        <w:autoSpaceDN/>
        <w:adjustRightInd/>
        <w:textAlignment w:val="auto"/>
        <w:rPr>
          <w:rFonts w:ascii="Calibri" w:hAnsi="Calibri" w:cs="Calibri"/>
          <w:b/>
          <w:szCs w:val="24"/>
        </w:rPr>
      </w:pPr>
      <w:r w:rsidRPr="004F3724">
        <w:rPr>
          <w:rFonts w:ascii="Calibri" w:hAnsi="Calibri" w:cs="Calibri"/>
          <w:b/>
          <w:szCs w:val="24"/>
        </w:rPr>
        <w:br w:type="page"/>
      </w:r>
    </w:p>
    <w:p w:rsidR="00DA24DA" w:rsidRPr="004F3724" w:rsidRDefault="00DA24DA" w:rsidP="00157337">
      <w:pPr>
        <w:jc w:val="center"/>
        <w:rPr>
          <w:rFonts w:ascii="Calibri" w:hAnsi="Calibri" w:cs="Calibri"/>
          <w:b/>
          <w:szCs w:val="24"/>
        </w:rPr>
      </w:pPr>
    </w:p>
    <w:tbl>
      <w:tblPr>
        <w:tblStyle w:val="TableGrid"/>
        <w:tblW w:w="9497" w:type="dxa"/>
        <w:tblInd w:w="279" w:type="dxa"/>
        <w:shd w:val="clear" w:color="auto" w:fill="D9D9D9" w:themeFill="background1" w:themeFillShade="D9"/>
        <w:tblLook w:val="04A0" w:firstRow="1" w:lastRow="0" w:firstColumn="1" w:lastColumn="0" w:noHBand="0" w:noVBand="1"/>
      </w:tblPr>
      <w:tblGrid>
        <w:gridCol w:w="9497"/>
      </w:tblGrid>
      <w:tr w:rsidR="004F3724" w:rsidRPr="004F3724" w:rsidTr="009B0593">
        <w:tc>
          <w:tcPr>
            <w:tcW w:w="9497" w:type="dxa"/>
            <w:shd w:val="clear" w:color="auto" w:fill="D9D9D9" w:themeFill="background1" w:themeFillShade="D9"/>
          </w:tcPr>
          <w:p w:rsidR="0076056E" w:rsidRPr="004F3724" w:rsidRDefault="0076056E" w:rsidP="00871106">
            <w:pPr>
              <w:rPr>
                <w:rFonts w:ascii="Calibri" w:hAnsi="Calibri" w:cs="Calibri"/>
                <w:b/>
                <w:szCs w:val="24"/>
              </w:rPr>
            </w:pPr>
            <w:r w:rsidRPr="004F3724">
              <w:rPr>
                <w:rFonts w:ascii="Calibri" w:hAnsi="Calibri" w:cs="Calibri"/>
                <w:b/>
                <w:szCs w:val="24"/>
              </w:rPr>
              <w:t xml:space="preserve">SECTION C: MAPPING AGAINST CRITERIA FOR APPOINTMENT     </w:t>
            </w:r>
            <w:r w:rsidRPr="004F3724">
              <w:rPr>
                <w:rFonts w:ascii="Calibri" w:hAnsi="Calibri" w:cs="Calibri"/>
                <w:b/>
                <w:sz w:val="18"/>
                <w:szCs w:val="24"/>
              </w:rPr>
              <w:t xml:space="preserve">(See Guidance Notes In </w:t>
            </w:r>
            <w:r w:rsidR="009B0593" w:rsidRPr="004F3724">
              <w:rPr>
                <w:rFonts w:ascii="Calibri" w:hAnsi="Calibri" w:cs="Calibri"/>
                <w:b/>
                <w:sz w:val="18"/>
                <w:szCs w:val="24"/>
              </w:rPr>
              <w:t>the Appendix</w:t>
            </w:r>
            <w:r w:rsidRPr="004F3724">
              <w:rPr>
                <w:rFonts w:ascii="Calibri" w:hAnsi="Calibri" w:cs="Calibri"/>
                <w:b/>
                <w:sz w:val="18"/>
                <w:szCs w:val="24"/>
              </w:rPr>
              <w:t>)</w:t>
            </w:r>
          </w:p>
        </w:tc>
      </w:tr>
    </w:tbl>
    <w:p w:rsidR="00140E10" w:rsidRPr="004F3724" w:rsidRDefault="00140E10" w:rsidP="0083725B">
      <w:pPr>
        <w:jc w:val="both"/>
        <w:rPr>
          <w:rFonts w:ascii="Calibri" w:hAnsi="Calibri" w:cs="Calibri"/>
          <w:szCs w:val="24"/>
        </w:rPr>
      </w:pPr>
    </w:p>
    <w:tbl>
      <w:tblPr>
        <w:tblW w:w="948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7"/>
        <w:gridCol w:w="5310"/>
      </w:tblGrid>
      <w:tr w:rsidR="004F3724" w:rsidRPr="004F3724" w:rsidTr="00BF27D6">
        <w:tc>
          <w:tcPr>
            <w:tcW w:w="4177" w:type="dxa"/>
            <w:shd w:val="clear" w:color="auto" w:fill="auto"/>
          </w:tcPr>
          <w:p w:rsidR="00140E10" w:rsidRPr="004F3724" w:rsidRDefault="00140E10" w:rsidP="00BF27D6">
            <w:pPr>
              <w:ind w:left="720"/>
              <w:rPr>
                <w:rFonts w:ascii="Calibri" w:hAnsi="Calibri" w:cs="Calibri"/>
                <w:b/>
                <w:i/>
                <w:sz w:val="22"/>
                <w:szCs w:val="22"/>
              </w:rPr>
            </w:pPr>
            <w:r w:rsidRPr="004F3724">
              <w:rPr>
                <w:rFonts w:ascii="Calibri" w:hAnsi="Calibri" w:cs="Calibri"/>
                <w:b/>
                <w:i/>
                <w:sz w:val="22"/>
                <w:szCs w:val="22"/>
              </w:rPr>
              <w:t>Criteria For Appointment</w:t>
            </w:r>
          </w:p>
        </w:tc>
        <w:tc>
          <w:tcPr>
            <w:tcW w:w="5310" w:type="dxa"/>
            <w:shd w:val="clear" w:color="auto" w:fill="auto"/>
          </w:tcPr>
          <w:p w:rsidR="00140E10" w:rsidRPr="004F3724" w:rsidRDefault="00140E10" w:rsidP="00BB4AA5">
            <w:pPr>
              <w:jc w:val="center"/>
              <w:rPr>
                <w:rFonts w:ascii="Calibri" w:hAnsi="Calibri" w:cs="Calibri"/>
                <w:b/>
                <w:i/>
                <w:iCs/>
                <w:sz w:val="22"/>
                <w:szCs w:val="22"/>
              </w:rPr>
            </w:pPr>
            <w:r w:rsidRPr="004F3724">
              <w:rPr>
                <w:rFonts w:ascii="Calibri" w:hAnsi="Calibri" w:cs="Calibri"/>
                <w:b/>
                <w:i/>
                <w:iCs/>
                <w:sz w:val="22"/>
                <w:szCs w:val="22"/>
              </w:rPr>
              <w:t xml:space="preserve">Supporting </w:t>
            </w:r>
            <w:r w:rsidR="00A55988" w:rsidRPr="004F3724">
              <w:rPr>
                <w:rFonts w:ascii="Calibri" w:hAnsi="Calibri" w:cs="Calibri"/>
                <w:b/>
                <w:i/>
                <w:iCs/>
                <w:sz w:val="22"/>
                <w:szCs w:val="22"/>
              </w:rPr>
              <w:t>Evidence</w:t>
            </w:r>
          </w:p>
          <w:p w:rsidR="00A841DA" w:rsidRPr="004F3724" w:rsidRDefault="00140E10" w:rsidP="00BB4AA5">
            <w:pPr>
              <w:jc w:val="center"/>
              <w:rPr>
                <w:rFonts w:ascii="Calibri" w:hAnsi="Calibri" w:cs="Calibri"/>
                <w:b/>
                <w:i/>
                <w:iCs/>
                <w:sz w:val="22"/>
                <w:szCs w:val="22"/>
              </w:rPr>
            </w:pPr>
            <w:r w:rsidRPr="004F3724">
              <w:rPr>
                <w:rFonts w:ascii="Calibri" w:hAnsi="Calibri" w:cs="Calibri"/>
                <w:b/>
                <w:i/>
                <w:iCs/>
                <w:sz w:val="22"/>
                <w:szCs w:val="22"/>
              </w:rPr>
              <w:t>Please complete the sections below, briefly highlighting how you meet the criteria</w:t>
            </w:r>
          </w:p>
        </w:tc>
      </w:tr>
      <w:tr w:rsidR="004F3724" w:rsidRPr="004F3724" w:rsidTr="00BF27D6">
        <w:tc>
          <w:tcPr>
            <w:tcW w:w="4177" w:type="dxa"/>
            <w:shd w:val="clear" w:color="auto" w:fill="auto"/>
          </w:tcPr>
          <w:p w:rsidR="00F97FED" w:rsidRPr="004F3724" w:rsidRDefault="00F97FED" w:rsidP="00BF27D6">
            <w:pPr>
              <w:numPr>
                <w:ilvl w:val="0"/>
                <w:numId w:val="10"/>
              </w:numPr>
              <w:tabs>
                <w:tab w:val="clear" w:pos="720"/>
                <w:tab w:val="num" w:pos="318"/>
              </w:tabs>
              <w:ind w:left="318" w:hanging="284"/>
              <w:rPr>
                <w:rFonts w:ascii="Calibri" w:hAnsi="Calibri" w:cs="Calibri"/>
                <w:i/>
                <w:iCs/>
                <w:sz w:val="22"/>
                <w:szCs w:val="22"/>
              </w:rPr>
            </w:pPr>
            <w:r w:rsidRPr="004F3724">
              <w:rPr>
                <w:rFonts w:ascii="Calibri" w:hAnsi="Calibri" w:cs="Calibri"/>
                <w:sz w:val="22"/>
                <w:szCs w:val="22"/>
              </w:rPr>
              <w:t>The possession of a doctoral qualification or professorial status.</w:t>
            </w:r>
          </w:p>
          <w:p w:rsidR="00BF27D6" w:rsidRPr="004F3724" w:rsidRDefault="00BF27D6" w:rsidP="00BF27D6">
            <w:pPr>
              <w:tabs>
                <w:tab w:val="left" w:pos="313"/>
              </w:tabs>
              <w:ind w:left="351" w:hanging="38"/>
              <w:rPr>
                <w:rFonts w:ascii="Calibri" w:hAnsi="Calibri" w:cs="Calibri"/>
                <w:i/>
                <w:iCs/>
                <w:sz w:val="22"/>
                <w:szCs w:val="22"/>
              </w:rPr>
            </w:pPr>
            <w:r w:rsidRPr="004F3724">
              <w:rPr>
                <w:rFonts w:ascii="Calibri" w:hAnsi="Calibri" w:cs="Calibri"/>
                <w:sz w:val="22"/>
                <w:szCs w:val="22"/>
              </w:rPr>
              <w:t>[</w:t>
            </w:r>
            <w:r w:rsidR="00876D61" w:rsidRPr="004F3724">
              <w:rPr>
                <w:rFonts w:ascii="Calibri" w:hAnsi="Calibri" w:cs="Calibri"/>
                <w:i/>
                <w:sz w:val="22"/>
                <w:szCs w:val="22"/>
              </w:rPr>
              <w:t>R</w:t>
            </w:r>
            <w:r w:rsidRPr="004F3724">
              <w:rPr>
                <w:rFonts w:ascii="Calibri" w:hAnsi="Calibri" w:cs="Calibri"/>
                <w:i/>
                <w:sz w:val="22"/>
                <w:szCs w:val="22"/>
              </w:rPr>
              <w:t>equired in all cases</w:t>
            </w:r>
            <w:r w:rsidR="00876D61" w:rsidRPr="004F3724">
              <w:rPr>
                <w:rFonts w:ascii="Calibri" w:hAnsi="Calibri" w:cs="Calibri"/>
                <w:i/>
                <w:sz w:val="22"/>
                <w:szCs w:val="22"/>
              </w:rPr>
              <w:t>.</w:t>
            </w:r>
            <w:r w:rsidRPr="004F3724">
              <w:rPr>
                <w:rFonts w:ascii="Calibri" w:hAnsi="Calibri" w:cs="Calibri"/>
                <w:i/>
                <w:sz w:val="22"/>
                <w:szCs w:val="22"/>
              </w:rPr>
              <w:t>]</w:t>
            </w:r>
          </w:p>
        </w:tc>
        <w:tc>
          <w:tcPr>
            <w:tcW w:w="5310" w:type="dxa"/>
            <w:shd w:val="clear" w:color="auto" w:fill="auto"/>
          </w:tcPr>
          <w:p w:rsidR="00F97FED" w:rsidRPr="004F3724" w:rsidRDefault="00F97FED" w:rsidP="00432930">
            <w:pPr>
              <w:jc w:val="both"/>
              <w:rPr>
                <w:rFonts w:ascii="Calibri" w:hAnsi="Calibri" w:cs="Calibri"/>
                <w:i/>
                <w:iCs/>
                <w:sz w:val="20"/>
                <w:szCs w:val="22"/>
              </w:rPr>
            </w:pPr>
            <w:r w:rsidRPr="004F3724">
              <w:rPr>
                <w:rFonts w:ascii="Calibri" w:hAnsi="Calibri" w:cs="Calibri"/>
                <w:i/>
                <w:iCs/>
                <w:sz w:val="20"/>
                <w:szCs w:val="22"/>
              </w:rPr>
              <w:t xml:space="preserve">Award: </w:t>
            </w:r>
          </w:p>
          <w:p w:rsidR="00F97FED" w:rsidRPr="004F3724" w:rsidRDefault="00F97FED" w:rsidP="00432930">
            <w:pPr>
              <w:jc w:val="both"/>
              <w:rPr>
                <w:rFonts w:ascii="Calibri" w:hAnsi="Calibri" w:cs="Calibri"/>
                <w:i/>
                <w:iCs/>
                <w:sz w:val="20"/>
                <w:szCs w:val="22"/>
              </w:rPr>
            </w:pPr>
            <w:r w:rsidRPr="004F3724">
              <w:rPr>
                <w:rFonts w:ascii="Calibri" w:hAnsi="Calibri" w:cs="Calibri"/>
                <w:i/>
                <w:iCs/>
                <w:sz w:val="20"/>
                <w:szCs w:val="22"/>
              </w:rPr>
              <w:t>Institution:</w:t>
            </w:r>
          </w:p>
          <w:p w:rsidR="00F97FED" w:rsidRPr="004F3724" w:rsidRDefault="00F97FED" w:rsidP="00432930">
            <w:pPr>
              <w:jc w:val="both"/>
              <w:rPr>
                <w:rFonts w:ascii="Calibri" w:hAnsi="Calibri" w:cs="Calibri"/>
                <w:i/>
                <w:iCs/>
                <w:sz w:val="20"/>
                <w:szCs w:val="22"/>
              </w:rPr>
            </w:pPr>
            <w:r w:rsidRPr="004F3724">
              <w:rPr>
                <w:rFonts w:ascii="Calibri" w:hAnsi="Calibri" w:cs="Calibri"/>
                <w:i/>
                <w:iCs/>
                <w:sz w:val="20"/>
                <w:szCs w:val="22"/>
              </w:rPr>
              <w:t>Year of Award:</w:t>
            </w:r>
          </w:p>
          <w:p w:rsidR="00F97FED" w:rsidRPr="004F3724" w:rsidRDefault="00F97FED" w:rsidP="00432930">
            <w:pPr>
              <w:jc w:val="both"/>
              <w:rPr>
                <w:rFonts w:ascii="Calibri" w:hAnsi="Calibri" w:cs="Calibri"/>
                <w:i/>
                <w:iCs/>
                <w:sz w:val="20"/>
                <w:szCs w:val="22"/>
              </w:rPr>
            </w:pPr>
            <w:r w:rsidRPr="004F3724">
              <w:rPr>
                <w:rFonts w:ascii="Calibri" w:hAnsi="Calibri" w:cs="Calibri"/>
                <w:i/>
                <w:iCs/>
                <w:sz w:val="20"/>
                <w:szCs w:val="22"/>
              </w:rPr>
              <w:t>Awarding Body (if different from Institution):</w:t>
            </w:r>
          </w:p>
          <w:p w:rsidR="00F97FED" w:rsidRPr="004F3724" w:rsidRDefault="00F97FED" w:rsidP="00432930">
            <w:pPr>
              <w:jc w:val="both"/>
              <w:rPr>
                <w:rFonts w:ascii="Calibri" w:hAnsi="Calibri" w:cs="Calibri"/>
                <w:i/>
                <w:iCs/>
                <w:sz w:val="20"/>
                <w:szCs w:val="22"/>
              </w:rPr>
            </w:pPr>
            <w:r w:rsidRPr="004F3724">
              <w:rPr>
                <w:rFonts w:ascii="Calibri" w:hAnsi="Calibri" w:cs="Calibri"/>
                <w:i/>
                <w:iCs/>
                <w:sz w:val="20"/>
                <w:szCs w:val="22"/>
              </w:rPr>
              <w:t xml:space="preserve">Professorial Details: </w:t>
            </w:r>
          </w:p>
        </w:tc>
      </w:tr>
      <w:tr w:rsidR="004F3724" w:rsidRPr="004F3724" w:rsidTr="00BF27D6">
        <w:tc>
          <w:tcPr>
            <w:tcW w:w="4177" w:type="dxa"/>
            <w:shd w:val="clear" w:color="auto" w:fill="auto"/>
          </w:tcPr>
          <w:p w:rsidR="00876D61" w:rsidRPr="004F3724" w:rsidRDefault="00F97FED" w:rsidP="00BF27D6">
            <w:pPr>
              <w:numPr>
                <w:ilvl w:val="0"/>
                <w:numId w:val="10"/>
              </w:numPr>
              <w:tabs>
                <w:tab w:val="clear" w:pos="720"/>
                <w:tab w:val="num" w:pos="318"/>
              </w:tabs>
              <w:ind w:left="318" w:hanging="284"/>
              <w:rPr>
                <w:rFonts w:ascii="Calibri" w:hAnsi="Calibri" w:cs="Calibri"/>
                <w:sz w:val="22"/>
                <w:szCs w:val="22"/>
              </w:rPr>
            </w:pPr>
            <w:r w:rsidRPr="004F3724">
              <w:rPr>
                <w:rFonts w:ascii="Calibri" w:hAnsi="Calibri" w:cs="Calibri"/>
                <w:iCs/>
                <w:sz w:val="22"/>
                <w:szCs w:val="22"/>
              </w:rPr>
              <w:t>Current and significant research exp</w:t>
            </w:r>
            <w:r w:rsidR="00876D61" w:rsidRPr="004F3724">
              <w:rPr>
                <w:rFonts w:ascii="Calibri" w:hAnsi="Calibri" w:cs="Calibri"/>
                <w:iCs/>
                <w:sz w:val="22"/>
                <w:szCs w:val="22"/>
              </w:rPr>
              <w:t>erience at an appropriate level.</w:t>
            </w:r>
          </w:p>
          <w:p w:rsidR="00F97FED" w:rsidRPr="004F3724" w:rsidRDefault="00D315A8" w:rsidP="00876D61">
            <w:pPr>
              <w:ind w:left="319"/>
              <w:rPr>
                <w:rFonts w:ascii="Calibri" w:hAnsi="Calibri" w:cs="Calibri"/>
                <w:sz w:val="22"/>
                <w:szCs w:val="22"/>
              </w:rPr>
            </w:pPr>
            <w:r w:rsidRPr="004F3724">
              <w:rPr>
                <w:rFonts w:ascii="Calibri" w:hAnsi="Calibri" w:cs="Calibri"/>
                <w:iCs/>
                <w:sz w:val="22"/>
                <w:szCs w:val="22"/>
              </w:rPr>
              <w:t>[</w:t>
            </w:r>
            <w:r w:rsidR="00876D61" w:rsidRPr="004F3724">
              <w:rPr>
                <w:rFonts w:ascii="Calibri" w:hAnsi="Calibri" w:cs="Calibri"/>
                <w:i/>
                <w:iCs/>
                <w:sz w:val="22"/>
                <w:szCs w:val="22"/>
              </w:rPr>
              <w:t>R</w:t>
            </w:r>
            <w:r w:rsidR="00BF27D6" w:rsidRPr="004F3724">
              <w:rPr>
                <w:rFonts w:ascii="Calibri" w:hAnsi="Calibri" w:cs="Calibri"/>
                <w:i/>
                <w:iCs/>
                <w:sz w:val="22"/>
                <w:szCs w:val="22"/>
              </w:rPr>
              <w:t xml:space="preserve">equired for DoS and RS; for staff at Liverpool Hope, </w:t>
            </w:r>
            <w:r w:rsidR="00F97FED" w:rsidRPr="004F3724">
              <w:rPr>
                <w:rFonts w:ascii="Calibri" w:hAnsi="Calibri" w:cs="Calibri"/>
                <w:i/>
                <w:iCs/>
                <w:sz w:val="22"/>
                <w:szCs w:val="22"/>
              </w:rPr>
              <w:t>normally defined by inclusion in the REF</w:t>
            </w:r>
            <w:r w:rsidR="00876D61" w:rsidRPr="004F3724">
              <w:rPr>
                <w:rFonts w:ascii="Calibri" w:hAnsi="Calibri" w:cs="Calibri"/>
                <w:i/>
                <w:iCs/>
                <w:sz w:val="22"/>
                <w:szCs w:val="22"/>
              </w:rPr>
              <w:t>.</w:t>
            </w:r>
            <w:r w:rsidR="00876D61" w:rsidRPr="004F3724">
              <w:rPr>
                <w:rFonts w:ascii="Calibri" w:hAnsi="Calibri" w:cs="Calibri"/>
                <w:iCs/>
                <w:sz w:val="22"/>
                <w:szCs w:val="22"/>
              </w:rPr>
              <w:t>]</w:t>
            </w:r>
          </w:p>
        </w:tc>
        <w:tc>
          <w:tcPr>
            <w:tcW w:w="5310" w:type="dxa"/>
            <w:shd w:val="clear" w:color="auto" w:fill="auto"/>
          </w:tcPr>
          <w:p w:rsidR="00F97FED" w:rsidRPr="004F3724" w:rsidRDefault="00F97FED" w:rsidP="00432930">
            <w:pPr>
              <w:jc w:val="both"/>
              <w:rPr>
                <w:rFonts w:ascii="Calibri" w:hAnsi="Calibri" w:cs="Calibri"/>
                <w:i/>
                <w:iCs/>
                <w:sz w:val="20"/>
                <w:szCs w:val="22"/>
              </w:rPr>
            </w:pPr>
            <w:r w:rsidRPr="004F3724">
              <w:rPr>
                <w:rFonts w:ascii="Calibri" w:hAnsi="Calibri" w:cs="Calibri"/>
                <w:i/>
                <w:iCs/>
                <w:sz w:val="20"/>
                <w:szCs w:val="22"/>
              </w:rPr>
              <w:t xml:space="preserve">Short narrative required + selected evidence </w:t>
            </w:r>
          </w:p>
          <w:p w:rsidR="00F97FED" w:rsidRPr="004F3724" w:rsidRDefault="00F97FED" w:rsidP="00432930">
            <w:pPr>
              <w:jc w:val="both"/>
              <w:rPr>
                <w:rFonts w:ascii="Calibri" w:hAnsi="Calibri" w:cs="Calibri"/>
                <w:iCs/>
                <w:sz w:val="22"/>
                <w:szCs w:val="22"/>
              </w:rPr>
            </w:pPr>
          </w:p>
          <w:p w:rsidR="00F97FED" w:rsidRPr="004F3724" w:rsidRDefault="00F97FED" w:rsidP="00432930">
            <w:pPr>
              <w:jc w:val="both"/>
              <w:rPr>
                <w:rFonts w:ascii="Calibri" w:hAnsi="Calibri" w:cs="Calibri"/>
                <w:iCs/>
                <w:sz w:val="22"/>
                <w:szCs w:val="22"/>
              </w:rPr>
            </w:pPr>
          </w:p>
        </w:tc>
      </w:tr>
      <w:tr w:rsidR="004F3724" w:rsidRPr="004F3724" w:rsidTr="00BF27D6">
        <w:tc>
          <w:tcPr>
            <w:tcW w:w="4177" w:type="dxa"/>
            <w:shd w:val="clear" w:color="auto" w:fill="auto"/>
          </w:tcPr>
          <w:p w:rsidR="00215294" w:rsidRPr="004F3724" w:rsidRDefault="00140E10" w:rsidP="00BF27D6">
            <w:pPr>
              <w:numPr>
                <w:ilvl w:val="0"/>
                <w:numId w:val="10"/>
              </w:numPr>
              <w:tabs>
                <w:tab w:val="clear" w:pos="720"/>
                <w:tab w:val="num" w:pos="318"/>
              </w:tabs>
              <w:ind w:left="318" w:hanging="284"/>
              <w:rPr>
                <w:rFonts w:ascii="Calibri" w:hAnsi="Calibri" w:cs="Calibri"/>
                <w:sz w:val="22"/>
                <w:szCs w:val="22"/>
              </w:rPr>
            </w:pPr>
            <w:r w:rsidRPr="004F3724">
              <w:rPr>
                <w:rFonts w:ascii="Calibri" w:hAnsi="Calibri" w:cs="Calibri"/>
                <w:iCs/>
                <w:sz w:val="22"/>
                <w:szCs w:val="22"/>
              </w:rPr>
              <w:t>Publication or other forms of research dissemination at an appropriate level to the discipline</w:t>
            </w:r>
            <w:r w:rsidR="00A55988" w:rsidRPr="004F3724">
              <w:rPr>
                <w:rFonts w:ascii="Calibri" w:hAnsi="Calibri" w:cs="Calibri"/>
                <w:iCs/>
                <w:sz w:val="22"/>
                <w:szCs w:val="22"/>
              </w:rPr>
              <w:t>.</w:t>
            </w:r>
          </w:p>
          <w:p w:rsidR="00F02782" w:rsidRPr="004F3724" w:rsidRDefault="00876D61" w:rsidP="00876D61">
            <w:pPr>
              <w:ind w:left="319"/>
              <w:rPr>
                <w:rFonts w:ascii="Calibri" w:hAnsi="Calibri" w:cs="Calibri"/>
                <w:sz w:val="22"/>
                <w:szCs w:val="22"/>
              </w:rPr>
            </w:pPr>
            <w:r w:rsidRPr="004F3724">
              <w:rPr>
                <w:rFonts w:ascii="Calibri" w:hAnsi="Calibri" w:cs="Calibri"/>
                <w:iCs/>
                <w:sz w:val="22"/>
                <w:szCs w:val="22"/>
              </w:rPr>
              <w:t>[</w:t>
            </w:r>
            <w:r w:rsidRPr="004F3724">
              <w:rPr>
                <w:rFonts w:ascii="Calibri" w:hAnsi="Calibri" w:cs="Calibri"/>
                <w:i/>
                <w:iCs/>
                <w:sz w:val="22"/>
                <w:szCs w:val="22"/>
              </w:rPr>
              <w:t>R</w:t>
            </w:r>
            <w:r w:rsidR="00F02782" w:rsidRPr="004F3724">
              <w:rPr>
                <w:rFonts w:ascii="Calibri" w:hAnsi="Calibri" w:cs="Calibri"/>
                <w:i/>
                <w:iCs/>
                <w:sz w:val="22"/>
                <w:szCs w:val="22"/>
              </w:rPr>
              <w:t>equired for DoS and RS</w:t>
            </w:r>
            <w:r w:rsidRPr="004F3724">
              <w:rPr>
                <w:rFonts w:ascii="Calibri" w:hAnsi="Calibri" w:cs="Calibri"/>
                <w:i/>
                <w:iCs/>
                <w:sz w:val="22"/>
                <w:szCs w:val="22"/>
              </w:rPr>
              <w:t>.</w:t>
            </w:r>
            <w:r w:rsidR="00F02782" w:rsidRPr="004F3724">
              <w:rPr>
                <w:rFonts w:ascii="Calibri" w:hAnsi="Calibri" w:cs="Calibri"/>
                <w:iCs/>
                <w:sz w:val="22"/>
                <w:szCs w:val="22"/>
              </w:rPr>
              <w:t>]</w:t>
            </w:r>
          </w:p>
        </w:tc>
        <w:tc>
          <w:tcPr>
            <w:tcW w:w="5310" w:type="dxa"/>
            <w:shd w:val="clear" w:color="auto" w:fill="auto"/>
          </w:tcPr>
          <w:p w:rsidR="00140E10" w:rsidRPr="004F3724" w:rsidRDefault="00140E10" w:rsidP="00BB4AA5">
            <w:pPr>
              <w:jc w:val="both"/>
              <w:rPr>
                <w:rFonts w:ascii="Calibri" w:hAnsi="Calibri" w:cs="Calibri"/>
                <w:iCs/>
                <w:sz w:val="22"/>
                <w:szCs w:val="22"/>
              </w:rPr>
            </w:pPr>
          </w:p>
          <w:p w:rsidR="00D01AE0" w:rsidRPr="004F3724" w:rsidRDefault="00D01AE0" w:rsidP="00BB4AA5">
            <w:pPr>
              <w:jc w:val="both"/>
              <w:rPr>
                <w:rFonts w:ascii="Calibri" w:hAnsi="Calibri" w:cs="Calibri"/>
                <w:iCs/>
                <w:sz w:val="22"/>
                <w:szCs w:val="22"/>
              </w:rPr>
            </w:pPr>
          </w:p>
          <w:p w:rsidR="00D01AE0" w:rsidRPr="004F3724" w:rsidRDefault="00D01AE0" w:rsidP="00BB4AA5">
            <w:pPr>
              <w:jc w:val="both"/>
              <w:rPr>
                <w:rFonts w:ascii="Calibri" w:hAnsi="Calibri" w:cs="Calibri"/>
                <w:iCs/>
                <w:sz w:val="22"/>
                <w:szCs w:val="22"/>
              </w:rPr>
            </w:pPr>
          </w:p>
        </w:tc>
      </w:tr>
      <w:tr w:rsidR="004F3724" w:rsidRPr="004F3724" w:rsidTr="00BF27D6">
        <w:tc>
          <w:tcPr>
            <w:tcW w:w="4177" w:type="dxa"/>
            <w:shd w:val="clear" w:color="auto" w:fill="auto"/>
          </w:tcPr>
          <w:p w:rsidR="00F02782" w:rsidRPr="004F3724" w:rsidRDefault="00140E10" w:rsidP="00BF27D6">
            <w:pPr>
              <w:numPr>
                <w:ilvl w:val="0"/>
                <w:numId w:val="10"/>
              </w:numPr>
              <w:tabs>
                <w:tab w:val="clear" w:pos="720"/>
                <w:tab w:val="num" w:pos="318"/>
              </w:tabs>
              <w:ind w:left="318" w:hanging="284"/>
              <w:rPr>
                <w:rFonts w:ascii="Calibri" w:hAnsi="Calibri" w:cs="Calibri"/>
                <w:sz w:val="22"/>
                <w:szCs w:val="22"/>
              </w:rPr>
            </w:pPr>
            <w:r w:rsidRPr="004F3724">
              <w:rPr>
                <w:rFonts w:ascii="Calibri" w:hAnsi="Calibri" w:cs="Calibri"/>
                <w:sz w:val="22"/>
                <w:szCs w:val="22"/>
              </w:rPr>
              <w:t>Experience of postgraduate research supervision to completion</w:t>
            </w:r>
            <w:r w:rsidR="00F02782" w:rsidRPr="004F3724">
              <w:rPr>
                <w:rFonts w:ascii="Calibri" w:hAnsi="Calibri" w:cs="Calibri"/>
                <w:sz w:val="22"/>
                <w:szCs w:val="22"/>
              </w:rPr>
              <w:t>.</w:t>
            </w:r>
          </w:p>
          <w:p w:rsidR="005E42B8" w:rsidRPr="004F3724" w:rsidRDefault="00F02782" w:rsidP="00F02782">
            <w:pPr>
              <w:ind w:left="313"/>
              <w:rPr>
                <w:rFonts w:ascii="Calibri" w:hAnsi="Calibri" w:cs="Calibri"/>
                <w:sz w:val="22"/>
                <w:szCs w:val="22"/>
              </w:rPr>
            </w:pPr>
            <w:r w:rsidRPr="004F3724">
              <w:rPr>
                <w:rFonts w:ascii="Calibri" w:hAnsi="Calibri" w:cs="Calibri"/>
                <w:sz w:val="22"/>
                <w:szCs w:val="22"/>
              </w:rPr>
              <w:t>[</w:t>
            </w:r>
            <w:r w:rsidR="00CE4E4C" w:rsidRPr="004F3724">
              <w:rPr>
                <w:rFonts w:ascii="Calibri" w:hAnsi="Calibri" w:cs="Calibri"/>
                <w:i/>
                <w:sz w:val="22"/>
                <w:szCs w:val="22"/>
              </w:rPr>
              <w:t>F</w:t>
            </w:r>
            <w:r w:rsidRPr="004F3724">
              <w:rPr>
                <w:rFonts w:ascii="Calibri" w:hAnsi="Calibri" w:cs="Calibri"/>
                <w:i/>
                <w:sz w:val="22"/>
                <w:szCs w:val="22"/>
              </w:rPr>
              <w:t xml:space="preserve">or appointment as a DoS, an applicant must normally have supervised at least two doctoral students </w:t>
            </w:r>
            <w:r w:rsidR="00140E10" w:rsidRPr="004F3724">
              <w:rPr>
                <w:rFonts w:ascii="Calibri" w:hAnsi="Calibri" w:cs="Calibri"/>
                <w:i/>
                <w:sz w:val="22"/>
                <w:szCs w:val="22"/>
              </w:rPr>
              <w:t>to successful completion</w:t>
            </w:r>
            <w:r w:rsidR="00CE4E4C" w:rsidRPr="004F3724">
              <w:rPr>
                <w:rFonts w:ascii="Calibri" w:hAnsi="Calibri" w:cs="Calibri"/>
                <w:i/>
                <w:sz w:val="22"/>
                <w:szCs w:val="22"/>
              </w:rPr>
              <w:t>.</w:t>
            </w:r>
            <w:r w:rsidRPr="004F3724">
              <w:rPr>
                <w:rFonts w:ascii="Calibri" w:hAnsi="Calibri" w:cs="Calibri"/>
                <w:sz w:val="22"/>
                <w:szCs w:val="22"/>
              </w:rPr>
              <w:t>]</w:t>
            </w:r>
          </w:p>
        </w:tc>
        <w:tc>
          <w:tcPr>
            <w:tcW w:w="5310" w:type="dxa"/>
            <w:shd w:val="clear" w:color="auto" w:fill="auto"/>
          </w:tcPr>
          <w:p w:rsidR="00D01AE0" w:rsidRPr="004F3724" w:rsidRDefault="00140E10" w:rsidP="00BB4AA5">
            <w:pPr>
              <w:jc w:val="both"/>
              <w:rPr>
                <w:rFonts w:ascii="Calibri" w:hAnsi="Calibri" w:cs="Calibri"/>
                <w:i/>
                <w:iCs/>
                <w:sz w:val="20"/>
                <w:szCs w:val="22"/>
              </w:rPr>
            </w:pPr>
            <w:r w:rsidRPr="004F3724">
              <w:rPr>
                <w:rFonts w:ascii="Calibri" w:hAnsi="Calibri" w:cs="Calibri"/>
                <w:i/>
                <w:iCs/>
                <w:sz w:val="20"/>
                <w:szCs w:val="22"/>
              </w:rPr>
              <w:t>(For example, number of doctoral students supervised</w:t>
            </w:r>
            <w:r w:rsidR="00D01AE0" w:rsidRPr="004F3724">
              <w:rPr>
                <w:rFonts w:ascii="Calibri" w:hAnsi="Calibri" w:cs="Calibri"/>
                <w:i/>
                <w:iCs/>
                <w:sz w:val="20"/>
                <w:szCs w:val="22"/>
              </w:rPr>
              <w:t>, with details of</w:t>
            </w:r>
            <w:r w:rsidRPr="004F3724">
              <w:rPr>
                <w:rFonts w:ascii="Calibri" w:hAnsi="Calibri" w:cs="Calibri"/>
                <w:i/>
                <w:iCs/>
                <w:sz w:val="20"/>
                <w:szCs w:val="22"/>
              </w:rPr>
              <w:t xml:space="preserve"> completion</w:t>
            </w:r>
            <w:r w:rsidR="00D01AE0" w:rsidRPr="004F3724">
              <w:rPr>
                <w:rFonts w:ascii="Calibri" w:hAnsi="Calibri" w:cs="Calibri"/>
                <w:i/>
                <w:iCs/>
                <w:sz w:val="20"/>
                <w:szCs w:val="22"/>
              </w:rPr>
              <w:t>s as applicable</w:t>
            </w:r>
            <w:r w:rsidR="004E5B8A" w:rsidRPr="004F3724">
              <w:rPr>
                <w:rFonts w:ascii="Calibri" w:hAnsi="Calibri" w:cs="Calibri"/>
                <w:i/>
                <w:iCs/>
                <w:sz w:val="20"/>
                <w:szCs w:val="22"/>
              </w:rPr>
              <w:t xml:space="preserve">, </w:t>
            </w:r>
            <w:r w:rsidR="004E5B8A" w:rsidRPr="004F3724">
              <w:rPr>
                <w:rFonts w:ascii="Calibri" w:hAnsi="Calibri" w:cs="Calibri"/>
                <w:b/>
                <w:i/>
                <w:iCs/>
                <w:sz w:val="20"/>
                <w:szCs w:val="22"/>
              </w:rPr>
              <w:t>including students from other institutions</w:t>
            </w:r>
            <w:r w:rsidRPr="004F3724">
              <w:rPr>
                <w:rFonts w:ascii="Calibri" w:hAnsi="Calibri" w:cs="Calibri"/>
                <w:i/>
                <w:iCs/>
                <w:sz w:val="20"/>
                <w:szCs w:val="22"/>
              </w:rPr>
              <w:t>)</w:t>
            </w:r>
          </w:p>
          <w:p w:rsidR="00D01AE0" w:rsidRPr="004F3724" w:rsidRDefault="00D01AE0" w:rsidP="00BB4AA5">
            <w:pPr>
              <w:jc w:val="both"/>
              <w:rPr>
                <w:rFonts w:ascii="Calibri" w:hAnsi="Calibri" w:cs="Calibri"/>
                <w:i/>
                <w:iCs/>
                <w:sz w:val="22"/>
                <w:szCs w:val="22"/>
              </w:rPr>
            </w:pPr>
          </w:p>
          <w:p w:rsidR="00D01AE0" w:rsidRPr="004F3724" w:rsidRDefault="00D01AE0" w:rsidP="00BB4AA5">
            <w:pPr>
              <w:jc w:val="both"/>
              <w:rPr>
                <w:rFonts w:ascii="Calibri" w:hAnsi="Calibri" w:cs="Calibri"/>
                <w:i/>
                <w:iCs/>
                <w:sz w:val="22"/>
                <w:szCs w:val="22"/>
              </w:rPr>
            </w:pPr>
          </w:p>
          <w:p w:rsidR="00140E10" w:rsidRPr="004F3724" w:rsidRDefault="00140E10" w:rsidP="00BB4AA5">
            <w:pPr>
              <w:jc w:val="both"/>
              <w:rPr>
                <w:rFonts w:ascii="Calibri" w:hAnsi="Calibri" w:cs="Calibri"/>
                <w:i/>
                <w:iCs/>
                <w:sz w:val="22"/>
                <w:szCs w:val="22"/>
              </w:rPr>
            </w:pPr>
          </w:p>
        </w:tc>
      </w:tr>
      <w:tr w:rsidR="004F3724" w:rsidRPr="004F3724" w:rsidTr="00BF27D6">
        <w:tc>
          <w:tcPr>
            <w:tcW w:w="4177" w:type="dxa"/>
            <w:shd w:val="clear" w:color="auto" w:fill="auto"/>
          </w:tcPr>
          <w:p w:rsidR="00140E10" w:rsidRPr="004F3724" w:rsidRDefault="00140E10" w:rsidP="00BF27D6">
            <w:pPr>
              <w:keepNext/>
              <w:numPr>
                <w:ilvl w:val="0"/>
                <w:numId w:val="10"/>
              </w:numPr>
              <w:tabs>
                <w:tab w:val="clear" w:pos="720"/>
                <w:tab w:val="num" w:pos="318"/>
              </w:tabs>
              <w:ind w:left="318" w:hanging="284"/>
              <w:rPr>
                <w:rFonts w:ascii="Calibri" w:hAnsi="Calibri" w:cs="Calibri"/>
                <w:sz w:val="22"/>
                <w:szCs w:val="22"/>
              </w:rPr>
            </w:pPr>
            <w:r w:rsidRPr="004F3724">
              <w:rPr>
                <w:rFonts w:ascii="Calibri" w:hAnsi="Calibri" w:cs="Calibri"/>
                <w:sz w:val="22"/>
                <w:szCs w:val="22"/>
              </w:rPr>
              <w:t>Additional information considered relevant to the role of supervisor.</w:t>
            </w:r>
            <w:r w:rsidR="00DA24DA" w:rsidRPr="004F3724">
              <w:rPr>
                <w:rFonts w:ascii="Calibri" w:hAnsi="Calibri" w:cs="Calibri"/>
                <w:sz w:val="22"/>
                <w:szCs w:val="22"/>
              </w:rPr>
              <w:t xml:space="preserve"> </w:t>
            </w:r>
          </w:p>
        </w:tc>
        <w:tc>
          <w:tcPr>
            <w:tcW w:w="5310" w:type="dxa"/>
            <w:shd w:val="clear" w:color="auto" w:fill="auto"/>
          </w:tcPr>
          <w:p w:rsidR="00140E10" w:rsidRPr="004F3724" w:rsidRDefault="00140E10" w:rsidP="00BB4AA5">
            <w:pPr>
              <w:jc w:val="both"/>
              <w:rPr>
                <w:rFonts w:ascii="Calibri" w:hAnsi="Calibri" w:cs="Calibri"/>
                <w:iCs/>
                <w:sz w:val="22"/>
                <w:szCs w:val="22"/>
              </w:rPr>
            </w:pPr>
          </w:p>
          <w:p w:rsidR="00D01AE0" w:rsidRPr="004F3724" w:rsidRDefault="00D01AE0" w:rsidP="00BB4AA5">
            <w:pPr>
              <w:jc w:val="both"/>
              <w:rPr>
                <w:rFonts w:ascii="Calibri" w:hAnsi="Calibri" w:cs="Calibri"/>
                <w:iCs/>
                <w:sz w:val="22"/>
                <w:szCs w:val="22"/>
              </w:rPr>
            </w:pPr>
          </w:p>
          <w:p w:rsidR="00D01AE0" w:rsidRPr="004F3724" w:rsidRDefault="00D01AE0" w:rsidP="00BB4AA5">
            <w:pPr>
              <w:jc w:val="both"/>
              <w:rPr>
                <w:rFonts w:ascii="Calibri" w:hAnsi="Calibri" w:cs="Calibri"/>
                <w:iCs/>
                <w:sz w:val="22"/>
                <w:szCs w:val="22"/>
              </w:rPr>
            </w:pPr>
          </w:p>
          <w:p w:rsidR="00D01AE0" w:rsidRPr="004F3724" w:rsidRDefault="00D01AE0" w:rsidP="00BB4AA5">
            <w:pPr>
              <w:jc w:val="both"/>
              <w:rPr>
                <w:rFonts w:ascii="Calibri" w:hAnsi="Calibri" w:cs="Calibri"/>
                <w:iCs/>
                <w:sz w:val="22"/>
                <w:szCs w:val="22"/>
              </w:rPr>
            </w:pPr>
          </w:p>
        </w:tc>
      </w:tr>
    </w:tbl>
    <w:p w:rsidR="009E484E" w:rsidRPr="004F3724" w:rsidRDefault="009E484E" w:rsidP="0083725B">
      <w:pPr>
        <w:jc w:val="both"/>
        <w:rPr>
          <w:rFonts w:ascii="Calibri" w:hAnsi="Calibri" w:cs="Calibri"/>
          <w:szCs w:val="24"/>
        </w:rPr>
      </w:pPr>
      <w:r w:rsidRPr="004F3724">
        <w:rPr>
          <w:rFonts w:ascii="Calibri" w:hAnsi="Calibri" w:cs="Calibri"/>
          <w:szCs w:val="24"/>
        </w:rPr>
        <w:t>These broad criteria will be applied as appropriate to the type of approval for which application is being made</w:t>
      </w:r>
      <w:r w:rsidR="00B42427" w:rsidRPr="004F3724">
        <w:rPr>
          <w:rFonts w:ascii="Calibri" w:hAnsi="Calibri" w:cs="Calibri"/>
          <w:szCs w:val="24"/>
        </w:rPr>
        <w:t xml:space="preserve">. </w:t>
      </w:r>
      <w:r w:rsidR="00CE4E4C" w:rsidRPr="004F3724">
        <w:rPr>
          <w:rFonts w:ascii="Calibri" w:hAnsi="Calibri" w:cs="Calibri"/>
          <w:szCs w:val="24"/>
        </w:rPr>
        <w:t xml:space="preserve"> </w:t>
      </w:r>
      <w:r w:rsidR="00B42427" w:rsidRPr="004F3724">
        <w:rPr>
          <w:rFonts w:ascii="Calibri" w:hAnsi="Calibri" w:cs="Calibri"/>
          <w:szCs w:val="24"/>
        </w:rPr>
        <w:t>P</w:t>
      </w:r>
      <w:r w:rsidRPr="004F3724">
        <w:rPr>
          <w:rFonts w:ascii="Calibri" w:hAnsi="Calibri" w:cs="Calibri"/>
          <w:szCs w:val="24"/>
        </w:rPr>
        <w:t xml:space="preserve">lease see </w:t>
      </w:r>
      <w:r w:rsidR="00B42427" w:rsidRPr="004F3724">
        <w:rPr>
          <w:rFonts w:ascii="Calibri" w:hAnsi="Calibri" w:cs="Calibri"/>
          <w:szCs w:val="24"/>
        </w:rPr>
        <w:t xml:space="preserve">the </w:t>
      </w:r>
      <w:r w:rsidR="00A841DA" w:rsidRPr="004F3724">
        <w:rPr>
          <w:rFonts w:ascii="Calibri" w:hAnsi="Calibri" w:cs="Calibri"/>
          <w:szCs w:val="24"/>
        </w:rPr>
        <w:t>Appendix</w:t>
      </w:r>
      <w:r w:rsidRPr="004F3724">
        <w:rPr>
          <w:rFonts w:ascii="Calibri" w:hAnsi="Calibri" w:cs="Calibri"/>
          <w:szCs w:val="24"/>
        </w:rPr>
        <w:t xml:space="preserve"> for clarification on the </w:t>
      </w:r>
      <w:r w:rsidR="005E42B8" w:rsidRPr="004F3724">
        <w:rPr>
          <w:rFonts w:ascii="Calibri" w:hAnsi="Calibri" w:cs="Calibri"/>
          <w:szCs w:val="24"/>
        </w:rPr>
        <w:t xml:space="preserve">categories </w:t>
      </w:r>
      <w:r w:rsidR="00B42427" w:rsidRPr="004F3724">
        <w:rPr>
          <w:rFonts w:ascii="Calibri" w:hAnsi="Calibri" w:cs="Calibri"/>
          <w:szCs w:val="24"/>
        </w:rPr>
        <w:t>of</w:t>
      </w:r>
      <w:r w:rsidR="00FF5733" w:rsidRPr="004F3724">
        <w:rPr>
          <w:rFonts w:ascii="Calibri" w:hAnsi="Calibri" w:cs="Calibri"/>
          <w:szCs w:val="24"/>
        </w:rPr>
        <w:t xml:space="preserve"> Supervisor</w:t>
      </w:r>
      <w:r w:rsidR="00B42427" w:rsidRPr="004F3724">
        <w:rPr>
          <w:rFonts w:ascii="Calibri" w:hAnsi="Calibri" w:cs="Calibri"/>
          <w:szCs w:val="24"/>
        </w:rPr>
        <w:t>s</w:t>
      </w:r>
      <w:r w:rsidR="00FF5733" w:rsidRPr="004F3724">
        <w:rPr>
          <w:rFonts w:ascii="Calibri" w:hAnsi="Calibri" w:cs="Calibri"/>
          <w:szCs w:val="24"/>
        </w:rPr>
        <w:t>.</w:t>
      </w:r>
    </w:p>
    <w:p w:rsidR="00E97D21" w:rsidRPr="004F3724" w:rsidRDefault="00E97D21" w:rsidP="0083725B">
      <w:pPr>
        <w:jc w:val="both"/>
        <w:rPr>
          <w:rFonts w:ascii="Calibri" w:hAnsi="Calibri" w:cs="Calibri"/>
          <w:szCs w:val="24"/>
        </w:rPr>
      </w:pPr>
      <w:r w:rsidRPr="004F3724">
        <w:rPr>
          <w:rFonts w:ascii="Calibri" w:hAnsi="Calibri" w:cs="Calibri"/>
          <w:szCs w:val="24"/>
        </w:rPr>
        <w:t xml:space="preserve">You </w:t>
      </w:r>
      <w:r w:rsidR="00F02782" w:rsidRPr="004F3724">
        <w:rPr>
          <w:rFonts w:ascii="Calibri" w:hAnsi="Calibri" w:cs="Calibri"/>
          <w:szCs w:val="24"/>
        </w:rPr>
        <w:t xml:space="preserve">must </w:t>
      </w:r>
      <w:r w:rsidRPr="004F3724">
        <w:rPr>
          <w:rFonts w:ascii="Calibri" w:hAnsi="Calibri" w:cs="Calibri"/>
          <w:szCs w:val="24"/>
        </w:rPr>
        <w:t>also append you</w:t>
      </w:r>
      <w:r w:rsidR="00814ED2" w:rsidRPr="004F3724">
        <w:rPr>
          <w:rFonts w:ascii="Calibri" w:hAnsi="Calibri" w:cs="Calibri"/>
          <w:szCs w:val="24"/>
        </w:rPr>
        <w:t>r</w:t>
      </w:r>
      <w:r w:rsidRPr="004F3724">
        <w:rPr>
          <w:rFonts w:ascii="Calibri" w:hAnsi="Calibri" w:cs="Calibri"/>
          <w:szCs w:val="24"/>
        </w:rPr>
        <w:t xml:space="preserve"> CV to the application</w:t>
      </w:r>
      <w:r w:rsidR="004E1CE2" w:rsidRPr="004F3724">
        <w:rPr>
          <w:rFonts w:ascii="Calibri" w:hAnsi="Calibri" w:cs="Calibri"/>
          <w:szCs w:val="24"/>
        </w:rPr>
        <w:t>.</w:t>
      </w:r>
    </w:p>
    <w:p w:rsidR="009E484E" w:rsidRPr="004F3724" w:rsidRDefault="009E484E" w:rsidP="00157337">
      <w:pPr>
        <w:rPr>
          <w:rFonts w:ascii="Calibri" w:hAnsi="Calibri" w:cs="Calibri"/>
          <w:szCs w:val="24"/>
        </w:rPr>
      </w:pPr>
    </w:p>
    <w:p w:rsidR="00CE4E4C" w:rsidRPr="004F3724" w:rsidRDefault="00CE4E4C" w:rsidP="00157337">
      <w:pPr>
        <w:rPr>
          <w:rFonts w:ascii="Calibri" w:hAnsi="Calibri" w:cs="Calibri"/>
          <w:szCs w:val="24"/>
        </w:rPr>
      </w:pPr>
    </w:p>
    <w:p w:rsidR="00DA24DA" w:rsidRPr="004F3724" w:rsidRDefault="00DA24DA" w:rsidP="00BB4AA5">
      <w:pPr>
        <w:shd w:val="clear" w:color="auto" w:fill="BFBFBF"/>
        <w:rPr>
          <w:rFonts w:ascii="Calibri" w:hAnsi="Calibri" w:cs="Calibri"/>
          <w:b/>
          <w:szCs w:val="24"/>
        </w:rPr>
      </w:pPr>
      <w:r w:rsidRPr="004F3724">
        <w:rPr>
          <w:rFonts w:ascii="Calibri" w:hAnsi="Calibri" w:cs="Calibri"/>
          <w:b/>
          <w:szCs w:val="24"/>
        </w:rPr>
        <w:t xml:space="preserve">SECTION </w:t>
      </w:r>
      <w:r w:rsidR="002A429A" w:rsidRPr="004F3724">
        <w:rPr>
          <w:rFonts w:ascii="Calibri" w:hAnsi="Calibri" w:cs="Calibri"/>
          <w:b/>
          <w:szCs w:val="24"/>
        </w:rPr>
        <w:t xml:space="preserve">D: </w:t>
      </w:r>
      <w:r w:rsidRPr="004F3724">
        <w:rPr>
          <w:rFonts w:ascii="Calibri" w:hAnsi="Calibri" w:cs="Calibri"/>
          <w:b/>
          <w:szCs w:val="24"/>
        </w:rPr>
        <w:t xml:space="preserve"> TRAINING </w:t>
      </w:r>
    </w:p>
    <w:p w:rsidR="00BC1987" w:rsidRPr="004F3724" w:rsidRDefault="000D06AB" w:rsidP="0083725B">
      <w:pPr>
        <w:jc w:val="both"/>
        <w:rPr>
          <w:rFonts w:ascii="Calibri" w:hAnsi="Calibri" w:cs="Calibri"/>
          <w:i/>
          <w:sz w:val="20"/>
          <w:szCs w:val="24"/>
        </w:rPr>
      </w:pPr>
      <w:r w:rsidRPr="004F3724">
        <w:rPr>
          <w:rFonts w:ascii="Calibri" w:hAnsi="Calibri" w:cs="Calibri"/>
          <w:i/>
          <w:sz w:val="20"/>
          <w:szCs w:val="24"/>
        </w:rPr>
        <w:t>Note: The criteria for appointment of supervisors require a</w:t>
      </w:r>
      <w:r w:rsidR="00157337" w:rsidRPr="004F3724">
        <w:rPr>
          <w:rFonts w:ascii="Calibri" w:hAnsi="Calibri" w:cs="Calibri"/>
          <w:i/>
          <w:sz w:val="20"/>
          <w:szCs w:val="24"/>
        </w:rPr>
        <w:t xml:space="preserve">ll supervisors </w:t>
      </w:r>
      <w:r w:rsidR="002A429A" w:rsidRPr="004F3724">
        <w:rPr>
          <w:rFonts w:ascii="Calibri" w:hAnsi="Calibri" w:cs="Calibri"/>
          <w:i/>
          <w:sz w:val="20"/>
          <w:szCs w:val="24"/>
        </w:rPr>
        <w:t xml:space="preserve">to </w:t>
      </w:r>
      <w:r w:rsidR="00157337" w:rsidRPr="004F3724">
        <w:rPr>
          <w:rFonts w:ascii="Calibri" w:hAnsi="Calibri" w:cs="Calibri"/>
          <w:i/>
          <w:sz w:val="20"/>
          <w:szCs w:val="24"/>
        </w:rPr>
        <w:t xml:space="preserve">undertake </w:t>
      </w:r>
      <w:r w:rsidR="00D939A8" w:rsidRPr="004F3724">
        <w:rPr>
          <w:rFonts w:ascii="Calibri" w:hAnsi="Calibri" w:cs="Calibri"/>
          <w:i/>
          <w:sz w:val="20"/>
          <w:szCs w:val="24"/>
        </w:rPr>
        <w:t xml:space="preserve">an initial course of </w:t>
      </w:r>
      <w:r w:rsidR="00157337" w:rsidRPr="004F3724">
        <w:rPr>
          <w:rFonts w:ascii="Calibri" w:hAnsi="Calibri" w:cs="Calibri"/>
          <w:i/>
          <w:sz w:val="20"/>
          <w:szCs w:val="24"/>
        </w:rPr>
        <w:t>training</w:t>
      </w:r>
      <w:r w:rsidR="00742E90" w:rsidRPr="004F3724">
        <w:rPr>
          <w:rFonts w:ascii="Calibri" w:hAnsi="Calibri" w:cs="Calibri"/>
          <w:i/>
          <w:sz w:val="20"/>
          <w:szCs w:val="24"/>
        </w:rPr>
        <w:t xml:space="preserve"> </w:t>
      </w:r>
      <w:r w:rsidR="00D939A8" w:rsidRPr="004F3724">
        <w:rPr>
          <w:rFonts w:ascii="Calibri" w:hAnsi="Calibri" w:cs="Calibri"/>
          <w:i/>
          <w:sz w:val="20"/>
          <w:szCs w:val="24"/>
        </w:rPr>
        <w:t xml:space="preserve">and an annual update </w:t>
      </w:r>
      <w:r w:rsidR="00AC6533" w:rsidRPr="004F3724">
        <w:rPr>
          <w:rFonts w:ascii="Calibri" w:hAnsi="Calibri" w:cs="Calibri"/>
          <w:i/>
          <w:sz w:val="20"/>
          <w:szCs w:val="24"/>
        </w:rPr>
        <w:t xml:space="preserve">to ensure that they </w:t>
      </w:r>
      <w:r w:rsidR="00A55988" w:rsidRPr="004F3724">
        <w:rPr>
          <w:rFonts w:ascii="Calibri" w:hAnsi="Calibri" w:cs="Calibri"/>
          <w:i/>
          <w:sz w:val="20"/>
          <w:szCs w:val="24"/>
        </w:rPr>
        <w:t xml:space="preserve">remain </w:t>
      </w:r>
      <w:r w:rsidR="00AC6533" w:rsidRPr="004F3724">
        <w:rPr>
          <w:rFonts w:ascii="Calibri" w:hAnsi="Calibri" w:cs="Calibri"/>
          <w:i/>
          <w:sz w:val="20"/>
          <w:szCs w:val="24"/>
        </w:rPr>
        <w:t>current with Hope’s Rules and Regulations</w:t>
      </w:r>
      <w:r w:rsidR="00D939A8" w:rsidRPr="004F3724">
        <w:rPr>
          <w:rFonts w:ascii="Calibri" w:hAnsi="Calibri" w:cs="Calibri"/>
          <w:i/>
          <w:sz w:val="20"/>
          <w:szCs w:val="24"/>
        </w:rPr>
        <w:t xml:space="preserve"> and any changes to the external environment</w:t>
      </w:r>
      <w:r w:rsidR="00AC6533" w:rsidRPr="004F3724">
        <w:rPr>
          <w:rFonts w:ascii="Calibri" w:hAnsi="Calibri" w:cs="Calibri"/>
          <w:i/>
          <w:sz w:val="20"/>
          <w:szCs w:val="24"/>
        </w:rPr>
        <w:t xml:space="preserve">.  </w:t>
      </w:r>
      <w:r w:rsidR="002A429A" w:rsidRPr="004F3724">
        <w:rPr>
          <w:rFonts w:ascii="Calibri" w:hAnsi="Calibri" w:cs="Calibri"/>
          <w:i/>
          <w:sz w:val="20"/>
          <w:szCs w:val="24"/>
        </w:rPr>
        <w:t>At Liverpool Hope, t</w:t>
      </w:r>
      <w:r w:rsidR="00AC6533" w:rsidRPr="004F3724">
        <w:rPr>
          <w:rFonts w:ascii="Calibri" w:hAnsi="Calibri" w:cs="Calibri"/>
          <w:i/>
          <w:sz w:val="20"/>
          <w:szCs w:val="24"/>
        </w:rPr>
        <w:t>raining sessions are run throughout the year</w:t>
      </w:r>
      <w:r w:rsidR="002A429A" w:rsidRPr="004F3724">
        <w:rPr>
          <w:rFonts w:ascii="Calibri" w:hAnsi="Calibri" w:cs="Calibri"/>
          <w:i/>
          <w:sz w:val="20"/>
          <w:szCs w:val="24"/>
        </w:rPr>
        <w:t>, and a</w:t>
      </w:r>
      <w:r w:rsidR="00C7044B" w:rsidRPr="004F3724">
        <w:rPr>
          <w:rFonts w:ascii="Calibri" w:hAnsi="Calibri" w:cs="Calibri"/>
          <w:i/>
          <w:sz w:val="20"/>
          <w:szCs w:val="24"/>
        </w:rPr>
        <w:t xml:space="preserve"> schedule </w:t>
      </w:r>
      <w:r w:rsidRPr="004F3724">
        <w:rPr>
          <w:rFonts w:ascii="Calibri" w:hAnsi="Calibri" w:cs="Calibri"/>
          <w:i/>
          <w:sz w:val="20"/>
          <w:szCs w:val="24"/>
        </w:rPr>
        <w:t xml:space="preserve">of workshops </w:t>
      </w:r>
      <w:r w:rsidR="002A429A" w:rsidRPr="004F3724">
        <w:rPr>
          <w:rFonts w:ascii="Calibri" w:hAnsi="Calibri" w:cs="Calibri"/>
          <w:i/>
          <w:sz w:val="20"/>
          <w:szCs w:val="24"/>
        </w:rPr>
        <w:t xml:space="preserve">is </w:t>
      </w:r>
      <w:r w:rsidRPr="004F3724">
        <w:rPr>
          <w:rFonts w:ascii="Calibri" w:hAnsi="Calibri" w:cs="Calibri"/>
          <w:i/>
          <w:sz w:val="20"/>
          <w:szCs w:val="24"/>
        </w:rPr>
        <w:t xml:space="preserve"> available </w:t>
      </w:r>
      <w:r w:rsidR="005E42B8" w:rsidRPr="004F3724">
        <w:rPr>
          <w:rFonts w:ascii="Calibri" w:hAnsi="Calibri" w:cs="Calibri"/>
          <w:i/>
          <w:sz w:val="20"/>
          <w:szCs w:val="24"/>
        </w:rPr>
        <w:t xml:space="preserve">on the University Website or </w:t>
      </w:r>
      <w:r w:rsidR="00C7044B" w:rsidRPr="004F3724">
        <w:rPr>
          <w:rFonts w:ascii="Calibri" w:hAnsi="Calibri" w:cs="Calibri"/>
          <w:i/>
          <w:sz w:val="20"/>
          <w:szCs w:val="24"/>
        </w:rPr>
        <w:t xml:space="preserve">via </w:t>
      </w:r>
      <w:r w:rsidR="00AC6533" w:rsidRPr="004F3724">
        <w:rPr>
          <w:rFonts w:ascii="Calibri" w:hAnsi="Calibri" w:cs="Calibri"/>
          <w:i/>
          <w:sz w:val="20"/>
          <w:szCs w:val="24"/>
        </w:rPr>
        <w:t>the Personnel Department</w:t>
      </w:r>
      <w:r w:rsidR="00DF06F4" w:rsidRPr="004F3724">
        <w:rPr>
          <w:rFonts w:ascii="Calibri" w:hAnsi="Calibri" w:cs="Calibri"/>
          <w:i/>
          <w:sz w:val="20"/>
          <w:szCs w:val="24"/>
        </w:rPr>
        <w:t>.</w:t>
      </w:r>
      <w:r w:rsidR="00140E10" w:rsidRPr="004F3724">
        <w:rPr>
          <w:rFonts w:ascii="Calibri" w:hAnsi="Calibri" w:cs="Calibri"/>
          <w:i/>
          <w:sz w:val="20"/>
          <w:szCs w:val="24"/>
        </w:rPr>
        <w:t xml:space="preserve"> </w:t>
      </w:r>
      <w:r w:rsidR="002A429A" w:rsidRPr="004F3724">
        <w:rPr>
          <w:rFonts w:ascii="Calibri" w:hAnsi="Calibri" w:cs="Calibri"/>
          <w:i/>
          <w:sz w:val="20"/>
          <w:szCs w:val="24"/>
        </w:rPr>
        <w:t xml:space="preserve"> Training is also offered via Partner Institutions.</w:t>
      </w:r>
    </w:p>
    <w:p w:rsidR="00BC1987" w:rsidRPr="004F3724" w:rsidRDefault="00BC1987" w:rsidP="0083725B">
      <w:pPr>
        <w:jc w:val="both"/>
        <w:rPr>
          <w:rFonts w:ascii="Calibri" w:hAnsi="Calibri" w:cs="Calibri"/>
          <w:szCs w:val="24"/>
        </w:rPr>
      </w:pPr>
    </w:p>
    <w:p w:rsidR="000D06AB" w:rsidRPr="004F3724" w:rsidRDefault="00BC1987" w:rsidP="002A429A">
      <w:pPr>
        <w:rPr>
          <w:rFonts w:ascii="Calibri" w:hAnsi="Calibri" w:cs="Calibri"/>
          <w:i/>
          <w:sz w:val="22"/>
          <w:szCs w:val="24"/>
        </w:rPr>
      </w:pPr>
      <w:r w:rsidRPr="004F3724">
        <w:rPr>
          <w:rFonts w:ascii="Calibri" w:hAnsi="Calibri" w:cs="Calibri"/>
          <w:i/>
          <w:sz w:val="22"/>
          <w:szCs w:val="24"/>
        </w:rPr>
        <w:t xml:space="preserve">PLEASE </w:t>
      </w:r>
      <w:r w:rsidR="00215294" w:rsidRPr="004F3724">
        <w:rPr>
          <w:rFonts w:ascii="Calibri" w:hAnsi="Calibri" w:cs="Calibri"/>
          <w:i/>
          <w:sz w:val="22"/>
          <w:szCs w:val="24"/>
        </w:rPr>
        <w:t>PROVIDE BELOW DETAILS OF ALL RELEVANT</w:t>
      </w:r>
      <w:r w:rsidR="000D06AB" w:rsidRPr="004F3724">
        <w:rPr>
          <w:rFonts w:ascii="Calibri" w:hAnsi="Calibri" w:cs="Calibri"/>
          <w:i/>
          <w:sz w:val="22"/>
          <w:szCs w:val="24"/>
        </w:rPr>
        <w:t xml:space="preserve"> SUPERVISORY</w:t>
      </w:r>
      <w:r w:rsidR="00215294" w:rsidRPr="004F3724">
        <w:rPr>
          <w:rFonts w:ascii="Calibri" w:hAnsi="Calibri" w:cs="Calibri"/>
          <w:i/>
          <w:sz w:val="22"/>
          <w:szCs w:val="24"/>
        </w:rPr>
        <w:t xml:space="preserve"> </w:t>
      </w:r>
      <w:r w:rsidRPr="004F3724">
        <w:rPr>
          <w:rFonts w:ascii="Calibri" w:hAnsi="Calibri" w:cs="Calibri"/>
          <w:i/>
          <w:sz w:val="22"/>
          <w:szCs w:val="24"/>
        </w:rPr>
        <w:t xml:space="preserve">TRAINING </w:t>
      </w:r>
      <w:r w:rsidR="00215294" w:rsidRPr="004F3724">
        <w:rPr>
          <w:rFonts w:ascii="Calibri" w:hAnsi="Calibri" w:cs="Calibri"/>
          <w:i/>
          <w:sz w:val="22"/>
          <w:szCs w:val="24"/>
        </w:rPr>
        <w:t>ATTENDED</w:t>
      </w:r>
      <w:r w:rsidR="000D06AB" w:rsidRPr="004F3724">
        <w:rPr>
          <w:rFonts w:ascii="Calibri" w:hAnsi="Calibri" w:cs="Calibri"/>
          <w:i/>
          <w:sz w:val="22"/>
          <w:szCs w:val="24"/>
        </w:rPr>
        <w:t xml:space="preserve">. </w:t>
      </w:r>
    </w:p>
    <w:p w:rsidR="000D06AB" w:rsidRPr="004F3724" w:rsidRDefault="000D06AB" w:rsidP="00BC1987">
      <w:pPr>
        <w:jc w:val="center"/>
        <w:rPr>
          <w:rFonts w:ascii="Calibri" w:hAnsi="Calibri" w:cs="Calibri"/>
          <w:i/>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5"/>
      </w:tblGrid>
      <w:tr w:rsidR="00BC1987" w:rsidRPr="004F3724" w:rsidTr="002A429A">
        <w:trPr>
          <w:trHeight w:val="1100"/>
        </w:trPr>
        <w:tc>
          <w:tcPr>
            <w:tcW w:w="9595" w:type="dxa"/>
            <w:shd w:val="clear" w:color="auto" w:fill="auto"/>
          </w:tcPr>
          <w:p w:rsidR="00BC1987" w:rsidRPr="004F3724" w:rsidRDefault="00BC1987" w:rsidP="00BB4AA5">
            <w:pPr>
              <w:jc w:val="both"/>
              <w:rPr>
                <w:rFonts w:ascii="Calibri" w:hAnsi="Calibri" w:cs="Calibri"/>
                <w:szCs w:val="24"/>
              </w:rPr>
            </w:pPr>
            <w:r w:rsidRPr="004F3724">
              <w:rPr>
                <w:rFonts w:ascii="Calibri" w:hAnsi="Calibri" w:cs="Calibri"/>
                <w:szCs w:val="24"/>
              </w:rPr>
              <w:t xml:space="preserve">Training Attended </w:t>
            </w:r>
            <w:r w:rsidR="00A37F91" w:rsidRPr="004F3724">
              <w:rPr>
                <w:rFonts w:ascii="Calibri" w:hAnsi="Calibri" w:cs="Calibri"/>
                <w:szCs w:val="24"/>
              </w:rPr>
              <w:t xml:space="preserve">/ Date: </w:t>
            </w:r>
          </w:p>
          <w:p w:rsidR="00E24FBB" w:rsidRPr="004F3724" w:rsidRDefault="00E24FBB" w:rsidP="00BB4AA5">
            <w:pPr>
              <w:jc w:val="both"/>
              <w:rPr>
                <w:rFonts w:ascii="Calibri" w:hAnsi="Calibri" w:cs="Calibri"/>
                <w:szCs w:val="24"/>
              </w:rPr>
            </w:pPr>
          </w:p>
          <w:p w:rsidR="00BC1987" w:rsidRPr="004F3724" w:rsidRDefault="00BC1987" w:rsidP="00BB4AA5">
            <w:pPr>
              <w:jc w:val="both"/>
              <w:rPr>
                <w:rFonts w:ascii="Calibri" w:hAnsi="Calibri" w:cs="Calibri"/>
                <w:szCs w:val="24"/>
              </w:rPr>
            </w:pPr>
            <w:r w:rsidRPr="004F3724">
              <w:rPr>
                <w:rFonts w:ascii="Calibri" w:hAnsi="Calibri" w:cs="Calibri"/>
                <w:szCs w:val="24"/>
              </w:rPr>
              <w:t xml:space="preserve">Training Attended </w:t>
            </w:r>
            <w:r w:rsidR="00A37F91" w:rsidRPr="004F3724">
              <w:rPr>
                <w:rFonts w:ascii="Calibri" w:hAnsi="Calibri" w:cs="Calibri"/>
                <w:szCs w:val="24"/>
              </w:rPr>
              <w:t>/ Date:</w:t>
            </w:r>
          </w:p>
          <w:p w:rsidR="00E24FBB" w:rsidRPr="004F3724" w:rsidRDefault="00E24FBB" w:rsidP="00BB4AA5">
            <w:pPr>
              <w:jc w:val="both"/>
              <w:rPr>
                <w:rFonts w:ascii="Calibri" w:hAnsi="Calibri" w:cs="Calibri"/>
                <w:szCs w:val="24"/>
              </w:rPr>
            </w:pPr>
          </w:p>
          <w:p w:rsidR="00BC1987" w:rsidRPr="004F3724" w:rsidRDefault="00BC1987" w:rsidP="00BB4AA5">
            <w:pPr>
              <w:jc w:val="both"/>
              <w:rPr>
                <w:rFonts w:ascii="Calibri" w:hAnsi="Calibri" w:cs="Calibri"/>
                <w:szCs w:val="24"/>
              </w:rPr>
            </w:pPr>
            <w:r w:rsidRPr="004F3724">
              <w:rPr>
                <w:rFonts w:ascii="Calibri" w:hAnsi="Calibri" w:cs="Calibri"/>
                <w:szCs w:val="24"/>
              </w:rPr>
              <w:t xml:space="preserve">Training Attended </w:t>
            </w:r>
            <w:r w:rsidR="00A37F91" w:rsidRPr="004F3724">
              <w:rPr>
                <w:rFonts w:ascii="Calibri" w:hAnsi="Calibri" w:cs="Calibri"/>
                <w:szCs w:val="24"/>
              </w:rPr>
              <w:t>/ Date:</w:t>
            </w:r>
          </w:p>
        </w:tc>
      </w:tr>
    </w:tbl>
    <w:p w:rsidR="00A55988" w:rsidRPr="004F3724" w:rsidRDefault="00A55988" w:rsidP="0083725B">
      <w:pPr>
        <w:jc w:val="both"/>
        <w:rPr>
          <w:rFonts w:ascii="Calibri" w:hAnsi="Calibri" w:cs="Calibri"/>
          <w:szCs w:val="24"/>
          <w:u w:val="single"/>
        </w:rPr>
      </w:pPr>
    </w:p>
    <w:p w:rsidR="00CE4E4C" w:rsidRPr="004F3724" w:rsidRDefault="00CE4E4C">
      <w:pPr>
        <w:overflowPunct/>
        <w:autoSpaceDE/>
        <w:autoSpaceDN/>
        <w:adjustRightInd/>
        <w:textAlignment w:val="auto"/>
        <w:rPr>
          <w:rFonts w:ascii="Calibri" w:hAnsi="Calibri" w:cs="Calibri"/>
          <w:szCs w:val="24"/>
          <w:u w:val="single"/>
        </w:rPr>
      </w:pPr>
      <w:r w:rsidRPr="004F3724">
        <w:rPr>
          <w:rFonts w:ascii="Calibri" w:hAnsi="Calibri" w:cs="Calibri"/>
          <w:szCs w:val="24"/>
          <w:u w:val="single"/>
        </w:rPr>
        <w:br w:type="page"/>
      </w:r>
    </w:p>
    <w:p w:rsidR="00215294" w:rsidRPr="004F3724" w:rsidRDefault="00215294" w:rsidP="0083725B">
      <w:pPr>
        <w:jc w:val="both"/>
        <w:rPr>
          <w:rFonts w:ascii="Calibri" w:hAnsi="Calibri" w:cs="Calibri"/>
          <w:szCs w:val="24"/>
          <w:u w:val="single"/>
        </w:rPr>
      </w:pPr>
    </w:p>
    <w:tbl>
      <w:tblPr>
        <w:tblStyle w:val="TableGrid"/>
        <w:tblW w:w="0" w:type="auto"/>
        <w:shd w:val="clear" w:color="auto" w:fill="D9D9D9" w:themeFill="background1" w:themeFillShade="D9"/>
        <w:tblLook w:val="04A0" w:firstRow="1" w:lastRow="0" w:firstColumn="1" w:lastColumn="0" w:noHBand="0" w:noVBand="1"/>
      </w:tblPr>
      <w:tblGrid>
        <w:gridCol w:w="9595"/>
      </w:tblGrid>
      <w:tr w:rsidR="004F3724" w:rsidRPr="004F3724" w:rsidTr="002A429A">
        <w:tc>
          <w:tcPr>
            <w:tcW w:w="9595" w:type="dxa"/>
            <w:shd w:val="clear" w:color="auto" w:fill="D9D9D9" w:themeFill="background1" w:themeFillShade="D9"/>
          </w:tcPr>
          <w:p w:rsidR="002A429A" w:rsidRPr="004F3724" w:rsidRDefault="002A429A" w:rsidP="00F97AD3">
            <w:pPr>
              <w:shd w:val="clear" w:color="auto" w:fill="BFBFBF"/>
              <w:rPr>
                <w:rFonts w:ascii="Calibri" w:hAnsi="Calibri" w:cs="Calibri"/>
                <w:b/>
                <w:caps/>
                <w:szCs w:val="24"/>
              </w:rPr>
            </w:pPr>
            <w:r w:rsidRPr="004F3724">
              <w:rPr>
                <w:rFonts w:ascii="Calibri" w:hAnsi="Calibri" w:cs="Calibri"/>
                <w:b/>
                <w:szCs w:val="24"/>
              </w:rPr>
              <w:t xml:space="preserve">SECTION E: SUPPORT FOR APPLICATION </w:t>
            </w:r>
          </w:p>
        </w:tc>
      </w:tr>
    </w:tbl>
    <w:p w:rsidR="00DA24DA" w:rsidRPr="004F3724" w:rsidRDefault="00DA24DA" w:rsidP="00157337">
      <w:pPr>
        <w:rPr>
          <w:rFonts w:ascii="Calibri" w:hAnsi="Calibri" w:cs="Calibri"/>
          <w:b/>
          <w:szCs w:val="24"/>
        </w:rPr>
      </w:pPr>
      <w:r w:rsidRPr="004F3724">
        <w:rPr>
          <w:rFonts w:ascii="Calibri" w:hAnsi="Calibri" w:cs="Calibri"/>
          <w:b/>
          <w:szCs w:val="24"/>
        </w:rPr>
        <w:t>This application has the support of</w:t>
      </w:r>
      <w:r w:rsidR="004E1CE2" w:rsidRPr="004F3724">
        <w:rPr>
          <w:rFonts w:ascii="Calibri" w:hAnsi="Calibri" w:cs="Calibri"/>
          <w:b/>
          <w:szCs w:val="24"/>
        </w:rPr>
        <w:t>:</w:t>
      </w:r>
      <w:r w:rsidRPr="004F3724">
        <w:rPr>
          <w:rFonts w:ascii="Calibri" w:hAnsi="Calibri" w:cs="Calibri"/>
          <w:b/>
          <w:szCs w:val="24"/>
        </w:rPr>
        <w:t xml:space="preserve"> </w:t>
      </w:r>
    </w:p>
    <w:p w:rsidR="00A37F91" w:rsidRPr="004F3724" w:rsidRDefault="00A37F91" w:rsidP="00157337">
      <w:pPr>
        <w:rPr>
          <w:rFonts w:ascii="Calibri" w:hAnsi="Calibri" w:cs="Calibri"/>
          <w:b/>
          <w:cap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872"/>
        <w:gridCol w:w="2519"/>
      </w:tblGrid>
      <w:tr w:rsidR="004F3724" w:rsidRPr="004F3724" w:rsidTr="0083725B">
        <w:trPr>
          <w:jc w:val="center"/>
        </w:trPr>
        <w:tc>
          <w:tcPr>
            <w:tcW w:w="3119" w:type="dxa"/>
          </w:tcPr>
          <w:p w:rsidR="00157337" w:rsidRPr="004F3724" w:rsidRDefault="00157337" w:rsidP="00157337">
            <w:pPr>
              <w:rPr>
                <w:rFonts w:ascii="Calibri" w:hAnsi="Calibri" w:cs="Calibri"/>
                <w:szCs w:val="24"/>
              </w:rPr>
            </w:pPr>
            <w:r w:rsidRPr="004F3724">
              <w:rPr>
                <w:rFonts w:ascii="Calibri" w:hAnsi="Calibri" w:cs="Calibri"/>
                <w:szCs w:val="24"/>
              </w:rPr>
              <w:t xml:space="preserve">Head of </w:t>
            </w:r>
            <w:r w:rsidR="00BC1987" w:rsidRPr="004F3724">
              <w:rPr>
                <w:rFonts w:ascii="Calibri" w:hAnsi="Calibri" w:cs="Calibri"/>
                <w:szCs w:val="24"/>
              </w:rPr>
              <w:t>School/</w:t>
            </w:r>
            <w:r w:rsidRPr="004F3724">
              <w:rPr>
                <w:rFonts w:ascii="Calibri" w:hAnsi="Calibri" w:cs="Calibri"/>
                <w:szCs w:val="24"/>
              </w:rPr>
              <w:t>Department</w:t>
            </w:r>
            <w:r w:rsidR="00614ED7" w:rsidRPr="004F3724">
              <w:rPr>
                <w:rFonts w:ascii="Calibri" w:hAnsi="Calibri" w:cs="Calibri"/>
                <w:szCs w:val="24"/>
              </w:rPr>
              <w:t xml:space="preserve"> at Liverpool Hope</w:t>
            </w:r>
            <w:r w:rsidR="00A37F91" w:rsidRPr="004F3724">
              <w:rPr>
                <w:rFonts w:ascii="Calibri" w:hAnsi="Calibri" w:cs="Calibri"/>
                <w:szCs w:val="24"/>
              </w:rPr>
              <w:t xml:space="preserve"> </w:t>
            </w:r>
          </w:p>
          <w:p w:rsidR="00614ED7" w:rsidRPr="004F3724" w:rsidRDefault="00614ED7" w:rsidP="00157337">
            <w:pPr>
              <w:rPr>
                <w:rFonts w:ascii="Calibri" w:hAnsi="Calibri" w:cs="Calibri"/>
                <w:szCs w:val="24"/>
              </w:rPr>
            </w:pPr>
            <w:r w:rsidRPr="004F3724">
              <w:rPr>
                <w:rFonts w:ascii="Calibri" w:hAnsi="Calibri" w:cs="Calibri"/>
                <w:szCs w:val="24"/>
              </w:rPr>
              <w:t>[</w:t>
            </w:r>
            <w:r w:rsidRPr="004F3724">
              <w:rPr>
                <w:rFonts w:ascii="Calibri" w:hAnsi="Calibri" w:cs="Calibri"/>
                <w:i/>
                <w:szCs w:val="24"/>
              </w:rPr>
              <w:t>not required for applicants from Partner Institutions</w:t>
            </w:r>
            <w:r w:rsidRPr="004F3724">
              <w:rPr>
                <w:rFonts w:ascii="Calibri" w:hAnsi="Calibri" w:cs="Calibri"/>
                <w:szCs w:val="24"/>
              </w:rPr>
              <w:t>]</w:t>
            </w:r>
          </w:p>
        </w:tc>
        <w:tc>
          <w:tcPr>
            <w:tcW w:w="3872" w:type="dxa"/>
          </w:tcPr>
          <w:p w:rsidR="00157337" w:rsidRPr="004F3724" w:rsidRDefault="00157337" w:rsidP="00157337">
            <w:pPr>
              <w:rPr>
                <w:rFonts w:ascii="Calibri" w:hAnsi="Calibri" w:cs="Calibri"/>
                <w:sz w:val="22"/>
                <w:szCs w:val="24"/>
              </w:rPr>
            </w:pPr>
            <w:r w:rsidRPr="004F3724">
              <w:rPr>
                <w:rFonts w:ascii="Calibri" w:hAnsi="Calibri" w:cs="Calibri"/>
                <w:sz w:val="22"/>
                <w:szCs w:val="24"/>
              </w:rPr>
              <w:t>Signed:</w:t>
            </w:r>
          </w:p>
        </w:tc>
        <w:tc>
          <w:tcPr>
            <w:tcW w:w="2519" w:type="dxa"/>
          </w:tcPr>
          <w:p w:rsidR="00157337" w:rsidRPr="004F3724" w:rsidRDefault="00157337" w:rsidP="00157337">
            <w:pPr>
              <w:rPr>
                <w:rFonts w:ascii="Calibri" w:hAnsi="Calibri" w:cs="Calibri"/>
                <w:sz w:val="22"/>
                <w:szCs w:val="24"/>
              </w:rPr>
            </w:pPr>
            <w:r w:rsidRPr="004F3724">
              <w:rPr>
                <w:rFonts w:ascii="Calibri" w:hAnsi="Calibri" w:cs="Calibri"/>
                <w:sz w:val="22"/>
                <w:szCs w:val="24"/>
              </w:rPr>
              <w:t>Date:</w:t>
            </w:r>
          </w:p>
        </w:tc>
      </w:tr>
      <w:tr w:rsidR="004F3724" w:rsidRPr="004F3724" w:rsidTr="0083725B">
        <w:trPr>
          <w:jc w:val="center"/>
        </w:trPr>
        <w:tc>
          <w:tcPr>
            <w:tcW w:w="3119" w:type="dxa"/>
          </w:tcPr>
          <w:p w:rsidR="00614ED7" w:rsidRPr="004F3724" w:rsidRDefault="00BC1987" w:rsidP="00614ED7">
            <w:pPr>
              <w:rPr>
                <w:rFonts w:ascii="Calibri" w:hAnsi="Calibri" w:cs="Calibri"/>
                <w:szCs w:val="24"/>
              </w:rPr>
            </w:pPr>
            <w:r w:rsidRPr="004F3724">
              <w:rPr>
                <w:rFonts w:ascii="Calibri" w:hAnsi="Calibri" w:cs="Calibri"/>
                <w:szCs w:val="24"/>
              </w:rPr>
              <w:t>Dean</w:t>
            </w:r>
            <w:r w:rsidR="00614ED7" w:rsidRPr="004F3724">
              <w:rPr>
                <w:rFonts w:ascii="Calibri" w:hAnsi="Calibri" w:cs="Calibri"/>
                <w:szCs w:val="24"/>
              </w:rPr>
              <w:t xml:space="preserve"> of Faculty at Liverpool Hope </w:t>
            </w:r>
          </w:p>
          <w:p w:rsidR="00BC1987" w:rsidRPr="004F3724" w:rsidRDefault="00614ED7" w:rsidP="00614ED7">
            <w:pPr>
              <w:rPr>
                <w:rFonts w:ascii="Calibri" w:hAnsi="Calibri" w:cs="Calibri"/>
                <w:szCs w:val="24"/>
              </w:rPr>
            </w:pPr>
            <w:r w:rsidRPr="004F3724">
              <w:rPr>
                <w:rFonts w:ascii="Calibri" w:hAnsi="Calibri" w:cs="Calibri"/>
                <w:szCs w:val="24"/>
              </w:rPr>
              <w:t>[</w:t>
            </w:r>
            <w:r w:rsidRPr="004F3724">
              <w:rPr>
                <w:rFonts w:ascii="Calibri" w:hAnsi="Calibri" w:cs="Calibri"/>
                <w:i/>
                <w:szCs w:val="24"/>
              </w:rPr>
              <w:t>not required for applicants from Partner Institutions</w:t>
            </w:r>
            <w:r w:rsidRPr="004F3724">
              <w:rPr>
                <w:rFonts w:ascii="Calibri" w:hAnsi="Calibri" w:cs="Calibri"/>
                <w:szCs w:val="24"/>
              </w:rPr>
              <w:t>]</w:t>
            </w:r>
          </w:p>
        </w:tc>
        <w:tc>
          <w:tcPr>
            <w:tcW w:w="3872" w:type="dxa"/>
          </w:tcPr>
          <w:p w:rsidR="00BC1987" w:rsidRPr="004F3724" w:rsidRDefault="00BC1987" w:rsidP="00157337">
            <w:pPr>
              <w:rPr>
                <w:rFonts w:ascii="Calibri" w:hAnsi="Calibri" w:cs="Calibri"/>
                <w:sz w:val="22"/>
                <w:szCs w:val="24"/>
              </w:rPr>
            </w:pPr>
            <w:r w:rsidRPr="004F3724">
              <w:rPr>
                <w:rFonts w:ascii="Calibri" w:hAnsi="Calibri" w:cs="Calibri"/>
                <w:sz w:val="22"/>
                <w:szCs w:val="24"/>
              </w:rPr>
              <w:t>Signed:</w:t>
            </w:r>
          </w:p>
        </w:tc>
        <w:tc>
          <w:tcPr>
            <w:tcW w:w="2519" w:type="dxa"/>
          </w:tcPr>
          <w:p w:rsidR="00BC1987" w:rsidRPr="004F3724" w:rsidRDefault="00BC1987" w:rsidP="00157337">
            <w:pPr>
              <w:rPr>
                <w:rFonts w:ascii="Calibri" w:hAnsi="Calibri" w:cs="Calibri"/>
                <w:sz w:val="22"/>
                <w:szCs w:val="24"/>
              </w:rPr>
            </w:pPr>
            <w:r w:rsidRPr="004F3724">
              <w:rPr>
                <w:rFonts w:ascii="Calibri" w:hAnsi="Calibri" w:cs="Calibri"/>
                <w:sz w:val="22"/>
                <w:szCs w:val="24"/>
              </w:rPr>
              <w:t>Date:</w:t>
            </w:r>
          </w:p>
          <w:p w:rsidR="00BC1987" w:rsidRPr="004F3724" w:rsidRDefault="00BC1987" w:rsidP="00157337">
            <w:pPr>
              <w:rPr>
                <w:rFonts w:ascii="Calibri" w:hAnsi="Calibri" w:cs="Calibri"/>
                <w:sz w:val="22"/>
                <w:szCs w:val="24"/>
              </w:rPr>
            </w:pPr>
          </w:p>
        </w:tc>
      </w:tr>
      <w:tr w:rsidR="00614ED7" w:rsidRPr="004F3724" w:rsidTr="00614ED7">
        <w:trPr>
          <w:jc w:val="center"/>
        </w:trPr>
        <w:tc>
          <w:tcPr>
            <w:tcW w:w="3119" w:type="dxa"/>
            <w:tcBorders>
              <w:top w:val="single" w:sz="4" w:space="0" w:color="auto"/>
              <w:left w:val="single" w:sz="4" w:space="0" w:color="auto"/>
              <w:bottom w:val="single" w:sz="4" w:space="0" w:color="auto"/>
              <w:right w:val="single" w:sz="4" w:space="0" w:color="auto"/>
            </w:tcBorders>
          </w:tcPr>
          <w:p w:rsidR="00614ED7" w:rsidRPr="004F3724" w:rsidRDefault="00614ED7" w:rsidP="00BF36D7">
            <w:pPr>
              <w:rPr>
                <w:rFonts w:ascii="Calibri" w:hAnsi="Calibri" w:cs="Calibri"/>
                <w:szCs w:val="24"/>
              </w:rPr>
            </w:pPr>
            <w:r w:rsidRPr="004F3724">
              <w:rPr>
                <w:rFonts w:ascii="Calibri" w:hAnsi="Calibri" w:cs="Calibri"/>
                <w:szCs w:val="24"/>
              </w:rPr>
              <w:t xml:space="preserve">University Moderator </w:t>
            </w:r>
          </w:p>
          <w:p w:rsidR="00614ED7" w:rsidRPr="004F3724" w:rsidRDefault="00614ED7" w:rsidP="00BF36D7">
            <w:pPr>
              <w:rPr>
                <w:rFonts w:ascii="Calibri" w:hAnsi="Calibri" w:cs="Calibri"/>
                <w:szCs w:val="24"/>
              </w:rPr>
            </w:pPr>
            <w:r w:rsidRPr="004F3724">
              <w:rPr>
                <w:rFonts w:ascii="Calibri" w:hAnsi="Calibri" w:cs="Calibri"/>
                <w:szCs w:val="24"/>
              </w:rPr>
              <w:t>[required only for applicants from Partner Institutions]</w:t>
            </w:r>
          </w:p>
        </w:tc>
        <w:tc>
          <w:tcPr>
            <w:tcW w:w="3872" w:type="dxa"/>
            <w:tcBorders>
              <w:top w:val="single" w:sz="4" w:space="0" w:color="auto"/>
              <w:left w:val="single" w:sz="4" w:space="0" w:color="auto"/>
              <w:bottom w:val="single" w:sz="4" w:space="0" w:color="auto"/>
              <w:right w:val="single" w:sz="4" w:space="0" w:color="auto"/>
            </w:tcBorders>
          </w:tcPr>
          <w:p w:rsidR="00614ED7" w:rsidRPr="004F3724" w:rsidRDefault="00614ED7" w:rsidP="00BF36D7">
            <w:pPr>
              <w:rPr>
                <w:rFonts w:ascii="Calibri" w:hAnsi="Calibri" w:cs="Calibri"/>
                <w:sz w:val="22"/>
                <w:szCs w:val="24"/>
              </w:rPr>
            </w:pPr>
            <w:r w:rsidRPr="004F3724">
              <w:rPr>
                <w:rFonts w:ascii="Calibri" w:hAnsi="Calibri" w:cs="Calibri"/>
                <w:sz w:val="22"/>
                <w:szCs w:val="24"/>
              </w:rPr>
              <w:t>Signed:</w:t>
            </w:r>
          </w:p>
        </w:tc>
        <w:tc>
          <w:tcPr>
            <w:tcW w:w="2519" w:type="dxa"/>
            <w:tcBorders>
              <w:top w:val="single" w:sz="4" w:space="0" w:color="auto"/>
              <w:left w:val="single" w:sz="4" w:space="0" w:color="auto"/>
              <w:bottom w:val="single" w:sz="4" w:space="0" w:color="auto"/>
              <w:right w:val="single" w:sz="4" w:space="0" w:color="auto"/>
            </w:tcBorders>
          </w:tcPr>
          <w:p w:rsidR="00614ED7" w:rsidRPr="004F3724" w:rsidRDefault="00614ED7" w:rsidP="00BF36D7">
            <w:pPr>
              <w:rPr>
                <w:rFonts w:ascii="Calibri" w:hAnsi="Calibri" w:cs="Calibri"/>
                <w:sz w:val="22"/>
                <w:szCs w:val="24"/>
              </w:rPr>
            </w:pPr>
            <w:r w:rsidRPr="004F3724">
              <w:rPr>
                <w:rFonts w:ascii="Calibri" w:hAnsi="Calibri" w:cs="Calibri"/>
                <w:sz w:val="22"/>
                <w:szCs w:val="24"/>
              </w:rPr>
              <w:t>Date:</w:t>
            </w:r>
          </w:p>
          <w:p w:rsidR="00614ED7" w:rsidRPr="004F3724" w:rsidRDefault="00614ED7" w:rsidP="00BF36D7">
            <w:pPr>
              <w:rPr>
                <w:rFonts w:ascii="Calibri" w:hAnsi="Calibri" w:cs="Calibri"/>
                <w:sz w:val="22"/>
                <w:szCs w:val="24"/>
              </w:rPr>
            </w:pPr>
          </w:p>
        </w:tc>
      </w:tr>
    </w:tbl>
    <w:p w:rsidR="00215294" w:rsidRPr="004F3724" w:rsidRDefault="00215294" w:rsidP="00231BC6">
      <w:pPr>
        <w:rPr>
          <w:rFonts w:ascii="Calibri" w:hAnsi="Calibri" w:cs="Calibri"/>
          <w:b/>
          <w:szCs w:val="24"/>
        </w:rPr>
      </w:pPr>
    </w:p>
    <w:p w:rsidR="00614ED7" w:rsidRPr="004F3724" w:rsidRDefault="00BC1987" w:rsidP="00614ED7">
      <w:pPr>
        <w:pBdr>
          <w:bottom w:val="single" w:sz="12" w:space="1" w:color="auto"/>
        </w:pBdr>
        <w:rPr>
          <w:rFonts w:ascii="Calibri" w:hAnsi="Calibri" w:cs="Calibri"/>
          <w:b/>
          <w:szCs w:val="24"/>
        </w:rPr>
      </w:pPr>
      <w:r w:rsidRPr="004F3724">
        <w:rPr>
          <w:rFonts w:ascii="Calibri" w:hAnsi="Calibri" w:cs="Calibri"/>
          <w:b/>
          <w:szCs w:val="24"/>
        </w:rPr>
        <w:t>All completed applications should be submitted electronically</w:t>
      </w:r>
      <w:r w:rsidR="00614ED7" w:rsidRPr="004F3724">
        <w:rPr>
          <w:rFonts w:ascii="Calibri" w:hAnsi="Calibri" w:cs="Calibri"/>
          <w:b/>
          <w:szCs w:val="24"/>
        </w:rPr>
        <w:t>, EITHER to the research administration for the relevant Faculty at Liverpool Hope [</w:t>
      </w:r>
      <w:hyperlink r:id="rId7" w:history="1">
        <w:r w:rsidR="00614ED7" w:rsidRPr="004F3724">
          <w:rPr>
            <w:rStyle w:val="Hyperlink"/>
            <w:rFonts w:ascii="Calibri" w:hAnsi="Calibri" w:cs="Calibri"/>
            <w:color w:val="auto"/>
            <w:szCs w:val="24"/>
          </w:rPr>
          <w:t>aandhresearch@hope.ac.uk</w:t>
        </w:r>
      </w:hyperlink>
      <w:r w:rsidR="00614ED7" w:rsidRPr="004F3724">
        <w:rPr>
          <w:rFonts w:ascii="Calibri" w:hAnsi="Calibri" w:cs="Calibri"/>
          <w:b/>
          <w:szCs w:val="24"/>
        </w:rPr>
        <w:t xml:space="preserve">, </w:t>
      </w:r>
      <w:hyperlink r:id="rId8" w:history="1">
        <w:r w:rsidR="00614ED7" w:rsidRPr="004F3724">
          <w:rPr>
            <w:rStyle w:val="Hyperlink"/>
            <w:rFonts w:ascii="Calibri" w:hAnsi="Calibri" w:cs="Calibri"/>
            <w:color w:val="auto"/>
            <w:szCs w:val="24"/>
          </w:rPr>
          <w:t>educationresearch@hope.ac.uk</w:t>
        </w:r>
      </w:hyperlink>
      <w:r w:rsidR="00614ED7" w:rsidRPr="004F3724">
        <w:rPr>
          <w:rFonts w:ascii="Calibri" w:hAnsi="Calibri" w:cs="Calibri"/>
          <w:b/>
          <w:szCs w:val="24"/>
        </w:rPr>
        <w:t xml:space="preserve">, or </w:t>
      </w:r>
      <w:hyperlink r:id="rId9" w:history="1">
        <w:r w:rsidR="00614ED7" w:rsidRPr="004F3724">
          <w:rPr>
            <w:rStyle w:val="Hyperlink"/>
            <w:rFonts w:ascii="Calibri" w:hAnsi="Calibri" w:cs="Calibri"/>
            <w:color w:val="auto"/>
            <w:szCs w:val="24"/>
          </w:rPr>
          <w:t>scienceresearch@hope.ac.uk</w:t>
        </w:r>
      </w:hyperlink>
      <w:r w:rsidR="00614ED7" w:rsidRPr="004F3724">
        <w:rPr>
          <w:rFonts w:ascii="Calibri" w:hAnsi="Calibri" w:cs="Calibri"/>
          <w:b/>
          <w:szCs w:val="24"/>
        </w:rPr>
        <w:t xml:space="preserve">] OR to the University Moderator for the Partner Institution.  The </w:t>
      </w:r>
      <w:r w:rsidR="00B4187A" w:rsidRPr="004F3724">
        <w:rPr>
          <w:rFonts w:ascii="Calibri" w:hAnsi="Calibri" w:cs="Calibri"/>
          <w:b/>
          <w:szCs w:val="24"/>
        </w:rPr>
        <w:t>research administration staff, or Moderator, will arrange for the application to be considered by the Chair of Research Degrees Sub Committee.</w:t>
      </w:r>
    </w:p>
    <w:p w:rsidR="00614ED7" w:rsidRPr="004F3724" w:rsidRDefault="00614ED7" w:rsidP="00614ED7">
      <w:pPr>
        <w:pBdr>
          <w:bottom w:val="single" w:sz="12" w:space="1" w:color="auto"/>
        </w:pBdr>
        <w:rPr>
          <w:rFonts w:ascii="Calibri" w:hAnsi="Calibri" w:cs="Calibri"/>
          <w:b/>
          <w:szCs w:val="24"/>
        </w:rPr>
      </w:pPr>
    </w:p>
    <w:p w:rsidR="00614ED7" w:rsidRPr="004F3724" w:rsidRDefault="00614ED7" w:rsidP="0083725B">
      <w:pPr>
        <w:pBdr>
          <w:bottom w:val="single" w:sz="12" w:space="1" w:color="auto"/>
        </w:pBdr>
        <w:jc w:val="center"/>
        <w:rPr>
          <w:rFonts w:ascii="Calibri" w:hAnsi="Calibri" w:cs="Calibri"/>
          <w:b/>
          <w:szCs w:val="24"/>
        </w:rPr>
      </w:pPr>
    </w:p>
    <w:p w:rsidR="00A37F91" w:rsidRPr="004F3724" w:rsidRDefault="00A37F91" w:rsidP="0083725B">
      <w:pPr>
        <w:jc w:val="center"/>
        <w:rPr>
          <w:rFonts w:ascii="Calibri" w:hAnsi="Calibri" w:cs="Calibri"/>
          <w:b/>
        </w:rPr>
      </w:pPr>
    </w:p>
    <w:tbl>
      <w:tblPr>
        <w:tblStyle w:val="TableGrid"/>
        <w:tblW w:w="0" w:type="auto"/>
        <w:shd w:val="clear" w:color="auto" w:fill="D9D9D9" w:themeFill="background1" w:themeFillShade="D9"/>
        <w:tblLook w:val="04A0" w:firstRow="1" w:lastRow="0" w:firstColumn="1" w:lastColumn="0" w:noHBand="0" w:noVBand="1"/>
      </w:tblPr>
      <w:tblGrid>
        <w:gridCol w:w="9595"/>
      </w:tblGrid>
      <w:tr w:rsidR="004F3724" w:rsidRPr="004F3724" w:rsidTr="00B4187A">
        <w:tc>
          <w:tcPr>
            <w:tcW w:w="9595" w:type="dxa"/>
            <w:shd w:val="clear" w:color="auto" w:fill="D9D9D9" w:themeFill="background1" w:themeFillShade="D9"/>
          </w:tcPr>
          <w:p w:rsidR="00B4187A" w:rsidRPr="004F3724" w:rsidRDefault="00B4187A" w:rsidP="00120335">
            <w:pPr>
              <w:rPr>
                <w:rFonts w:ascii="Calibri" w:hAnsi="Calibri" w:cs="Calibri"/>
                <w:b/>
                <w:szCs w:val="24"/>
              </w:rPr>
            </w:pPr>
            <w:r w:rsidRPr="004F3724">
              <w:rPr>
                <w:rFonts w:ascii="Calibri" w:hAnsi="Calibri" w:cs="Calibri"/>
                <w:b/>
                <w:szCs w:val="24"/>
              </w:rPr>
              <w:t>SECTION F: OUTCOME OF THE APPLICATION</w:t>
            </w:r>
          </w:p>
        </w:tc>
      </w:tr>
    </w:tbl>
    <w:p w:rsidR="00DA24DA" w:rsidRPr="004F3724" w:rsidRDefault="00DA24DA" w:rsidP="00157337">
      <w:pPr>
        <w:rPr>
          <w:rFonts w:ascii="Calibri" w:hAnsi="Calibri" w:cs="Calibri"/>
          <w:szCs w:val="24"/>
        </w:rPr>
      </w:pP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3872"/>
        <w:gridCol w:w="2519"/>
      </w:tblGrid>
      <w:tr w:rsidR="004F3724" w:rsidRPr="004F3724" w:rsidTr="00581BF2">
        <w:trPr>
          <w:jc w:val="center"/>
        </w:trPr>
        <w:tc>
          <w:tcPr>
            <w:tcW w:w="3119" w:type="dxa"/>
            <w:gridSpan w:val="2"/>
            <w:vAlign w:val="center"/>
          </w:tcPr>
          <w:p w:rsidR="00B4187A" w:rsidRPr="004F3724" w:rsidRDefault="00B4187A" w:rsidP="00501975">
            <w:pPr>
              <w:rPr>
                <w:rFonts w:ascii="Calibri" w:hAnsi="Calibri" w:cs="Calibri"/>
                <w:b/>
                <w:szCs w:val="24"/>
              </w:rPr>
            </w:pPr>
          </w:p>
        </w:tc>
        <w:tc>
          <w:tcPr>
            <w:tcW w:w="3872" w:type="dxa"/>
            <w:vAlign w:val="center"/>
          </w:tcPr>
          <w:p w:rsidR="00B4187A" w:rsidRPr="004F3724" w:rsidRDefault="00B4187A" w:rsidP="0083725B">
            <w:pPr>
              <w:jc w:val="center"/>
              <w:rPr>
                <w:rFonts w:ascii="Calibri" w:hAnsi="Calibri" w:cs="Calibri"/>
                <w:b/>
                <w:szCs w:val="24"/>
              </w:rPr>
            </w:pPr>
            <w:r w:rsidRPr="004F3724">
              <w:rPr>
                <w:rFonts w:ascii="Calibri" w:hAnsi="Calibri" w:cs="Calibri"/>
                <w:b/>
                <w:szCs w:val="24"/>
              </w:rPr>
              <w:t>Signature</w:t>
            </w:r>
            <w:r w:rsidR="001A1914" w:rsidRPr="004F3724">
              <w:rPr>
                <w:rFonts w:ascii="Calibri" w:hAnsi="Calibri" w:cs="Calibri"/>
                <w:b/>
                <w:szCs w:val="24"/>
              </w:rPr>
              <w:t xml:space="preserve">: </w:t>
            </w:r>
            <w:r w:rsidRPr="004F3724">
              <w:rPr>
                <w:rFonts w:ascii="Calibri" w:hAnsi="Calibri" w:cs="Calibri"/>
                <w:b/>
                <w:szCs w:val="24"/>
              </w:rPr>
              <w:t xml:space="preserve"> Chair RDSC</w:t>
            </w:r>
          </w:p>
        </w:tc>
        <w:tc>
          <w:tcPr>
            <w:tcW w:w="2519" w:type="dxa"/>
            <w:vAlign w:val="center"/>
          </w:tcPr>
          <w:p w:rsidR="00B4187A" w:rsidRPr="004F3724" w:rsidRDefault="00B4187A" w:rsidP="0083725B">
            <w:pPr>
              <w:jc w:val="center"/>
              <w:rPr>
                <w:rFonts w:ascii="Calibri" w:hAnsi="Calibri" w:cs="Calibri"/>
                <w:b/>
                <w:szCs w:val="24"/>
              </w:rPr>
            </w:pPr>
            <w:r w:rsidRPr="004F3724">
              <w:rPr>
                <w:rFonts w:ascii="Calibri" w:hAnsi="Calibri" w:cs="Calibri"/>
                <w:b/>
                <w:szCs w:val="24"/>
              </w:rPr>
              <w:t xml:space="preserve">Date </w:t>
            </w:r>
          </w:p>
        </w:tc>
      </w:tr>
      <w:tr w:rsidR="004F3724" w:rsidRPr="004F3724" w:rsidTr="00581BF2">
        <w:trPr>
          <w:trHeight w:val="272"/>
          <w:jc w:val="center"/>
        </w:trPr>
        <w:tc>
          <w:tcPr>
            <w:tcW w:w="1559" w:type="dxa"/>
            <w:vAlign w:val="center"/>
          </w:tcPr>
          <w:p w:rsidR="00B4187A" w:rsidRPr="004F3724" w:rsidRDefault="00B4187A" w:rsidP="00B4187A">
            <w:pPr>
              <w:rPr>
                <w:rFonts w:ascii="Calibri" w:hAnsi="Calibri" w:cs="Calibri"/>
                <w:b/>
                <w:szCs w:val="24"/>
              </w:rPr>
            </w:pPr>
            <w:r w:rsidRPr="004F3724">
              <w:rPr>
                <w:rFonts w:ascii="Calibri" w:hAnsi="Calibri" w:cs="Calibri"/>
                <w:b/>
                <w:szCs w:val="24"/>
              </w:rPr>
              <w:t>APPROVED</w:t>
            </w:r>
          </w:p>
        </w:tc>
        <w:tc>
          <w:tcPr>
            <w:tcW w:w="1560" w:type="dxa"/>
            <w:vAlign w:val="center"/>
          </w:tcPr>
          <w:p w:rsidR="00B4187A" w:rsidRPr="004F3724" w:rsidRDefault="00B4187A" w:rsidP="00B4187A">
            <w:pPr>
              <w:jc w:val="center"/>
              <w:rPr>
                <w:rFonts w:ascii="Calibri" w:hAnsi="Calibri" w:cs="Calibri"/>
                <w:b/>
                <w:szCs w:val="24"/>
              </w:rPr>
            </w:pPr>
          </w:p>
          <w:p w:rsidR="00B4187A" w:rsidRPr="004F3724" w:rsidRDefault="00B4187A" w:rsidP="00B4187A">
            <w:pPr>
              <w:jc w:val="center"/>
              <w:rPr>
                <w:rFonts w:ascii="Calibri" w:hAnsi="Calibri" w:cs="Calibri"/>
                <w:b/>
                <w:szCs w:val="24"/>
              </w:rPr>
            </w:pPr>
          </w:p>
        </w:tc>
        <w:tc>
          <w:tcPr>
            <w:tcW w:w="3872" w:type="dxa"/>
            <w:vMerge w:val="restart"/>
          </w:tcPr>
          <w:p w:rsidR="00B4187A" w:rsidRPr="004F3724" w:rsidRDefault="00B4187A" w:rsidP="00B4187A">
            <w:pPr>
              <w:rPr>
                <w:rFonts w:ascii="Calibri" w:hAnsi="Calibri" w:cs="Calibri"/>
                <w:b/>
                <w:szCs w:val="24"/>
              </w:rPr>
            </w:pPr>
          </w:p>
        </w:tc>
        <w:tc>
          <w:tcPr>
            <w:tcW w:w="2519" w:type="dxa"/>
            <w:vMerge w:val="restart"/>
          </w:tcPr>
          <w:p w:rsidR="00B4187A" w:rsidRPr="004F3724" w:rsidRDefault="00B4187A" w:rsidP="00B4187A">
            <w:pPr>
              <w:rPr>
                <w:rFonts w:ascii="Calibri" w:hAnsi="Calibri" w:cs="Calibri"/>
                <w:b/>
                <w:szCs w:val="24"/>
              </w:rPr>
            </w:pPr>
          </w:p>
        </w:tc>
      </w:tr>
      <w:tr w:rsidR="004F3724" w:rsidRPr="004F3724" w:rsidTr="00581BF2">
        <w:trPr>
          <w:trHeight w:val="271"/>
          <w:jc w:val="center"/>
        </w:trPr>
        <w:tc>
          <w:tcPr>
            <w:tcW w:w="1559" w:type="dxa"/>
            <w:vAlign w:val="center"/>
          </w:tcPr>
          <w:p w:rsidR="00B4187A" w:rsidRPr="004F3724" w:rsidRDefault="00B4187A" w:rsidP="00B4187A">
            <w:pPr>
              <w:rPr>
                <w:rFonts w:ascii="Calibri" w:hAnsi="Calibri" w:cs="Calibri"/>
                <w:b/>
                <w:szCs w:val="24"/>
              </w:rPr>
            </w:pPr>
            <w:r w:rsidRPr="004F3724">
              <w:rPr>
                <w:rFonts w:ascii="Calibri" w:hAnsi="Calibri" w:cs="Calibri"/>
                <w:b/>
                <w:szCs w:val="24"/>
              </w:rPr>
              <w:t>REJECTED</w:t>
            </w:r>
          </w:p>
        </w:tc>
        <w:tc>
          <w:tcPr>
            <w:tcW w:w="1560" w:type="dxa"/>
            <w:vAlign w:val="center"/>
          </w:tcPr>
          <w:p w:rsidR="00B4187A" w:rsidRPr="004F3724" w:rsidRDefault="00B4187A" w:rsidP="00B4187A">
            <w:pPr>
              <w:jc w:val="center"/>
              <w:rPr>
                <w:rFonts w:ascii="Calibri" w:hAnsi="Calibri" w:cs="Calibri"/>
                <w:b/>
                <w:szCs w:val="24"/>
              </w:rPr>
            </w:pPr>
          </w:p>
        </w:tc>
        <w:tc>
          <w:tcPr>
            <w:tcW w:w="3872" w:type="dxa"/>
            <w:vMerge/>
          </w:tcPr>
          <w:p w:rsidR="00B4187A" w:rsidRPr="004F3724" w:rsidRDefault="00B4187A" w:rsidP="00B4187A">
            <w:pPr>
              <w:rPr>
                <w:rFonts w:ascii="Calibri" w:hAnsi="Calibri" w:cs="Calibri"/>
                <w:b/>
                <w:szCs w:val="24"/>
              </w:rPr>
            </w:pPr>
          </w:p>
        </w:tc>
        <w:tc>
          <w:tcPr>
            <w:tcW w:w="2519" w:type="dxa"/>
            <w:vMerge/>
          </w:tcPr>
          <w:p w:rsidR="00B4187A" w:rsidRPr="004F3724" w:rsidRDefault="00B4187A" w:rsidP="00B4187A">
            <w:pPr>
              <w:rPr>
                <w:rFonts w:ascii="Calibri" w:hAnsi="Calibri" w:cs="Calibri"/>
                <w:b/>
                <w:szCs w:val="24"/>
              </w:rPr>
            </w:pPr>
          </w:p>
        </w:tc>
      </w:tr>
    </w:tbl>
    <w:p w:rsidR="00CC4384" w:rsidRPr="004F3724" w:rsidRDefault="00A37F91" w:rsidP="00231BC6">
      <w:pPr>
        <w:jc w:val="center"/>
        <w:rPr>
          <w:rFonts w:ascii="Calibri" w:hAnsi="Calibri" w:cs="Calibri"/>
          <w:b/>
          <w:szCs w:val="24"/>
        </w:rPr>
      </w:pPr>
      <w:r w:rsidRPr="004F3724">
        <w:rPr>
          <w:rFonts w:ascii="Calibri" w:hAnsi="Calibri" w:cs="Calibri"/>
          <w:szCs w:val="24"/>
        </w:rPr>
        <w:br w:type="page"/>
      </w:r>
      <w:r w:rsidR="00CC4384" w:rsidRPr="004F3724">
        <w:rPr>
          <w:rFonts w:ascii="Calibri" w:hAnsi="Calibri" w:cs="Calibri"/>
          <w:b/>
          <w:szCs w:val="24"/>
        </w:rPr>
        <w:lastRenderedPageBreak/>
        <w:t>Appendix</w:t>
      </w:r>
    </w:p>
    <w:p w:rsidR="009B0593" w:rsidRPr="004F3724" w:rsidRDefault="009B0593" w:rsidP="00231BC6">
      <w:pPr>
        <w:jc w:val="center"/>
        <w:rPr>
          <w:rFonts w:ascii="Calibri" w:hAnsi="Calibri" w:cs="Calibri"/>
          <w:b/>
          <w:szCs w:val="24"/>
        </w:rPr>
      </w:pPr>
    </w:p>
    <w:p w:rsidR="008C6392" w:rsidRPr="004F3724" w:rsidRDefault="00EF4FE4" w:rsidP="001734D6">
      <w:pPr>
        <w:pStyle w:val="Title"/>
        <w:rPr>
          <w:rFonts w:ascii="Calibri" w:hAnsi="Calibri" w:cs="Calibri"/>
          <w:szCs w:val="24"/>
        </w:rPr>
      </w:pPr>
      <w:r w:rsidRPr="004F3724">
        <w:rPr>
          <w:rFonts w:ascii="Calibri" w:hAnsi="Calibri" w:cs="Calibri"/>
          <w:szCs w:val="24"/>
        </w:rPr>
        <w:t>L</w:t>
      </w:r>
      <w:r w:rsidR="008C6392" w:rsidRPr="004F3724">
        <w:rPr>
          <w:rFonts w:ascii="Calibri" w:hAnsi="Calibri" w:cs="Calibri"/>
          <w:szCs w:val="24"/>
        </w:rPr>
        <w:t>iverpool Hope</w:t>
      </w:r>
      <w:r w:rsidR="0039512D" w:rsidRPr="004F3724">
        <w:rPr>
          <w:rFonts w:ascii="Calibri" w:hAnsi="Calibri" w:cs="Calibri"/>
          <w:szCs w:val="24"/>
        </w:rPr>
        <w:t xml:space="preserve"> University</w:t>
      </w:r>
    </w:p>
    <w:p w:rsidR="008C6392" w:rsidRPr="004F3724" w:rsidRDefault="008C6392">
      <w:pPr>
        <w:jc w:val="center"/>
        <w:rPr>
          <w:rFonts w:ascii="Calibri" w:hAnsi="Calibri" w:cs="Calibri"/>
          <w:b/>
          <w:szCs w:val="24"/>
        </w:rPr>
      </w:pPr>
      <w:r w:rsidRPr="004F3724">
        <w:rPr>
          <w:rFonts w:ascii="Calibri" w:hAnsi="Calibri" w:cs="Calibri"/>
          <w:b/>
          <w:szCs w:val="24"/>
        </w:rPr>
        <w:t>Research Committee</w:t>
      </w:r>
    </w:p>
    <w:p w:rsidR="009B0593" w:rsidRPr="004F3724" w:rsidRDefault="009B0593">
      <w:pPr>
        <w:jc w:val="center"/>
        <w:rPr>
          <w:rFonts w:ascii="Calibri" w:hAnsi="Calibri" w:cs="Calibri"/>
          <w:b/>
          <w:szCs w:val="24"/>
        </w:rPr>
      </w:pPr>
    </w:p>
    <w:p w:rsidR="008C6392" w:rsidRPr="004F3724" w:rsidRDefault="008C6392">
      <w:pPr>
        <w:jc w:val="center"/>
        <w:rPr>
          <w:rFonts w:ascii="Calibri" w:hAnsi="Calibri" w:cs="Calibri"/>
          <w:b/>
          <w:szCs w:val="24"/>
        </w:rPr>
      </w:pPr>
      <w:r w:rsidRPr="004F3724">
        <w:rPr>
          <w:rFonts w:ascii="Calibri" w:hAnsi="Calibri" w:cs="Calibri"/>
          <w:b/>
          <w:szCs w:val="24"/>
        </w:rPr>
        <w:t>RESEARCH DEGREE SUPERVISION</w:t>
      </w:r>
    </w:p>
    <w:p w:rsidR="008C6392" w:rsidRPr="004F3724" w:rsidRDefault="008C6392">
      <w:pPr>
        <w:pBdr>
          <w:bottom w:val="single" w:sz="6" w:space="1" w:color="auto"/>
        </w:pBdr>
        <w:jc w:val="center"/>
        <w:rPr>
          <w:rFonts w:ascii="Calibri" w:hAnsi="Calibri" w:cs="Calibri"/>
          <w:b/>
          <w:szCs w:val="24"/>
        </w:rPr>
      </w:pPr>
      <w:r w:rsidRPr="004F3724">
        <w:rPr>
          <w:rFonts w:ascii="Calibri" w:hAnsi="Calibri" w:cs="Calibri"/>
          <w:b/>
          <w:szCs w:val="24"/>
        </w:rPr>
        <w:t xml:space="preserve">Application to act as a Liverpool Hope </w:t>
      </w:r>
      <w:r w:rsidR="00EF4FE4" w:rsidRPr="004F3724">
        <w:rPr>
          <w:rFonts w:ascii="Calibri" w:hAnsi="Calibri" w:cs="Calibri"/>
          <w:b/>
          <w:szCs w:val="24"/>
        </w:rPr>
        <w:t xml:space="preserve">Approved PGR </w:t>
      </w:r>
      <w:r w:rsidR="00234394" w:rsidRPr="004F3724">
        <w:rPr>
          <w:rFonts w:ascii="Calibri" w:hAnsi="Calibri" w:cs="Calibri"/>
          <w:b/>
          <w:szCs w:val="24"/>
        </w:rPr>
        <w:t>S</w:t>
      </w:r>
      <w:r w:rsidRPr="004F3724">
        <w:rPr>
          <w:rFonts w:ascii="Calibri" w:hAnsi="Calibri" w:cs="Calibri"/>
          <w:b/>
          <w:szCs w:val="24"/>
        </w:rPr>
        <w:t>upervisor</w:t>
      </w:r>
      <w:r w:rsidR="00234394" w:rsidRPr="004F3724">
        <w:rPr>
          <w:rFonts w:ascii="Calibri" w:hAnsi="Calibri" w:cs="Calibri"/>
          <w:b/>
          <w:szCs w:val="24"/>
        </w:rPr>
        <w:t xml:space="preserve"> or Advisor</w:t>
      </w:r>
    </w:p>
    <w:p w:rsidR="0039512D" w:rsidRPr="004F3724" w:rsidRDefault="0039512D">
      <w:pPr>
        <w:pBdr>
          <w:bottom w:val="single" w:sz="6" w:space="1" w:color="auto"/>
        </w:pBdr>
        <w:jc w:val="center"/>
        <w:rPr>
          <w:rFonts w:ascii="Calibri" w:hAnsi="Calibri" w:cs="Calibri"/>
          <w:b/>
          <w:szCs w:val="24"/>
        </w:rPr>
      </w:pPr>
      <w:r w:rsidRPr="004F3724">
        <w:rPr>
          <w:rFonts w:ascii="Calibri" w:hAnsi="Calibri" w:cs="Calibri"/>
          <w:b/>
          <w:szCs w:val="24"/>
        </w:rPr>
        <w:t xml:space="preserve">(Effective from </w:t>
      </w:r>
      <w:r w:rsidR="009B0593" w:rsidRPr="004F3724">
        <w:rPr>
          <w:rFonts w:ascii="Calibri" w:hAnsi="Calibri" w:cs="Calibri"/>
          <w:b/>
          <w:i/>
          <w:szCs w:val="24"/>
        </w:rPr>
        <w:t>January 2017</w:t>
      </w:r>
      <w:r w:rsidRPr="004F3724">
        <w:rPr>
          <w:rFonts w:ascii="Calibri" w:hAnsi="Calibri" w:cs="Calibri"/>
          <w:b/>
          <w:szCs w:val="24"/>
        </w:rPr>
        <w:t>)</w:t>
      </w:r>
    </w:p>
    <w:p w:rsidR="00400D75" w:rsidRPr="004F3724" w:rsidRDefault="00400D75">
      <w:pPr>
        <w:jc w:val="center"/>
        <w:rPr>
          <w:rFonts w:ascii="Calibri" w:hAnsi="Calibri" w:cs="Calibri"/>
          <w:b/>
          <w:szCs w:val="24"/>
        </w:rPr>
      </w:pPr>
    </w:p>
    <w:p w:rsidR="00400D75" w:rsidRPr="004F3724" w:rsidRDefault="00400D75" w:rsidP="00400D75">
      <w:pPr>
        <w:rPr>
          <w:rFonts w:ascii="Calibri" w:hAnsi="Calibri" w:cs="Calibri"/>
          <w:b/>
          <w:caps/>
          <w:szCs w:val="24"/>
        </w:rPr>
      </w:pPr>
      <w:r w:rsidRPr="004F3724">
        <w:rPr>
          <w:rFonts w:ascii="Calibri" w:hAnsi="Calibri" w:cs="Calibri"/>
          <w:b/>
          <w:caps/>
          <w:szCs w:val="24"/>
        </w:rPr>
        <w:t>Preamble</w:t>
      </w:r>
    </w:p>
    <w:p w:rsidR="00003437" w:rsidRPr="004F3724" w:rsidRDefault="00400D75" w:rsidP="00231BC6">
      <w:pPr>
        <w:jc w:val="both"/>
        <w:rPr>
          <w:rFonts w:ascii="Calibri" w:hAnsi="Calibri" w:cs="Calibri"/>
          <w:szCs w:val="24"/>
        </w:rPr>
      </w:pPr>
      <w:r w:rsidRPr="004F3724">
        <w:rPr>
          <w:rFonts w:ascii="Calibri" w:hAnsi="Calibri" w:cs="Calibri"/>
          <w:szCs w:val="24"/>
        </w:rPr>
        <w:t>Liverpool Hope University requires that all staff</w:t>
      </w:r>
      <w:r w:rsidR="00D33E71" w:rsidRPr="004F3724">
        <w:rPr>
          <w:rFonts w:ascii="Calibri" w:hAnsi="Calibri" w:cs="Calibri"/>
          <w:szCs w:val="24"/>
        </w:rPr>
        <w:t xml:space="preserve"> </w:t>
      </w:r>
      <w:r w:rsidR="005E42B8" w:rsidRPr="004F3724">
        <w:rPr>
          <w:rFonts w:ascii="Calibri" w:hAnsi="Calibri" w:cs="Calibri"/>
          <w:szCs w:val="24"/>
        </w:rPr>
        <w:t xml:space="preserve">(including </w:t>
      </w:r>
      <w:r w:rsidRPr="004F3724">
        <w:rPr>
          <w:rFonts w:ascii="Calibri" w:hAnsi="Calibri" w:cs="Calibri"/>
          <w:szCs w:val="24"/>
        </w:rPr>
        <w:t>Principal Lecturer, Associat</w:t>
      </w:r>
      <w:r w:rsidR="005E42B8" w:rsidRPr="004F3724">
        <w:rPr>
          <w:rFonts w:ascii="Calibri" w:hAnsi="Calibri" w:cs="Calibri"/>
          <w:szCs w:val="24"/>
        </w:rPr>
        <w:t>e Professor and Professor</w:t>
      </w:r>
      <w:r w:rsidRPr="004F3724">
        <w:rPr>
          <w:rFonts w:ascii="Calibri" w:hAnsi="Calibri" w:cs="Calibri"/>
          <w:szCs w:val="24"/>
        </w:rPr>
        <w:t xml:space="preserve">) who wish to be involved in the supervision of research students be formally approved as research degree supervisors.  </w:t>
      </w:r>
      <w:r w:rsidR="007D0FE6" w:rsidRPr="004F3724">
        <w:rPr>
          <w:rFonts w:ascii="Calibri" w:hAnsi="Calibri" w:cs="Calibri"/>
          <w:szCs w:val="24"/>
        </w:rPr>
        <w:t xml:space="preserve">External </w:t>
      </w:r>
      <w:r w:rsidR="000A6EA7" w:rsidRPr="004F3724">
        <w:rPr>
          <w:rFonts w:ascii="Calibri" w:hAnsi="Calibri" w:cs="Calibri"/>
          <w:szCs w:val="24"/>
        </w:rPr>
        <w:t>ad</w:t>
      </w:r>
      <w:r w:rsidR="007D0FE6" w:rsidRPr="004F3724">
        <w:rPr>
          <w:rFonts w:ascii="Calibri" w:hAnsi="Calibri" w:cs="Calibri"/>
          <w:szCs w:val="24"/>
        </w:rPr>
        <w:t>vis</w:t>
      </w:r>
      <w:r w:rsidR="00CE4E4C" w:rsidRPr="004F3724">
        <w:rPr>
          <w:rFonts w:ascii="Calibri" w:hAnsi="Calibri" w:cs="Calibri"/>
          <w:szCs w:val="24"/>
        </w:rPr>
        <w:t>e</w:t>
      </w:r>
      <w:r w:rsidR="007D0FE6" w:rsidRPr="004F3724">
        <w:rPr>
          <w:rFonts w:ascii="Calibri" w:hAnsi="Calibri" w:cs="Calibri"/>
          <w:szCs w:val="24"/>
        </w:rPr>
        <w:t>rs also need to be formally approved.</w:t>
      </w:r>
      <w:r w:rsidR="007D0FE6" w:rsidRPr="004F3724">
        <w:rPr>
          <w:rStyle w:val="FootnoteReference"/>
          <w:rFonts w:ascii="Calibri" w:hAnsi="Calibri" w:cs="Calibri"/>
          <w:szCs w:val="24"/>
        </w:rPr>
        <w:footnoteReference w:id="1"/>
      </w:r>
      <w:r w:rsidR="00003437" w:rsidRPr="004F3724">
        <w:rPr>
          <w:rFonts w:ascii="Calibri" w:hAnsi="Calibri" w:cs="Calibri"/>
          <w:szCs w:val="24"/>
        </w:rPr>
        <w:t xml:space="preserve"> The status of all approved Liverpool Hope research degree supervisors is reviewed </w:t>
      </w:r>
      <w:r w:rsidR="00E52C59" w:rsidRPr="004F3724">
        <w:rPr>
          <w:rFonts w:ascii="Calibri" w:hAnsi="Calibri" w:cs="Calibri"/>
          <w:szCs w:val="24"/>
        </w:rPr>
        <w:t>bi-</w:t>
      </w:r>
      <w:r w:rsidR="00140E10" w:rsidRPr="004F3724">
        <w:rPr>
          <w:rFonts w:ascii="Calibri" w:hAnsi="Calibri" w:cs="Calibri"/>
          <w:szCs w:val="24"/>
        </w:rPr>
        <w:t>annually</w:t>
      </w:r>
      <w:r w:rsidR="00003437" w:rsidRPr="004F3724">
        <w:rPr>
          <w:rFonts w:ascii="Calibri" w:hAnsi="Calibri" w:cs="Calibri"/>
          <w:szCs w:val="24"/>
        </w:rPr>
        <w:t xml:space="preserve"> (</w:t>
      </w:r>
      <w:r w:rsidR="008A2FB2" w:rsidRPr="004F3724">
        <w:rPr>
          <w:rFonts w:ascii="Calibri" w:hAnsi="Calibri" w:cs="Calibri"/>
          <w:szCs w:val="24"/>
        </w:rPr>
        <w:t xml:space="preserve">a </w:t>
      </w:r>
      <w:r w:rsidR="00003437" w:rsidRPr="004F3724">
        <w:rPr>
          <w:rFonts w:ascii="Calibri" w:hAnsi="Calibri" w:cs="Calibri"/>
          <w:szCs w:val="24"/>
        </w:rPr>
        <w:t>separate ‘lighter touch’ form is used for this purpose).</w:t>
      </w:r>
      <w:r w:rsidR="0039512D" w:rsidRPr="004F3724">
        <w:rPr>
          <w:rFonts w:ascii="Calibri" w:hAnsi="Calibri" w:cs="Calibri"/>
          <w:szCs w:val="24"/>
        </w:rPr>
        <w:t xml:space="preserve">  Staff can apply at any</w:t>
      </w:r>
      <w:r w:rsidR="00204622" w:rsidRPr="004F3724">
        <w:rPr>
          <w:rFonts w:ascii="Calibri" w:hAnsi="Calibri" w:cs="Calibri"/>
          <w:szCs w:val="24"/>
        </w:rPr>
        <w:t xml:space="preserve"> </w:t>
      </w:r>
      <w:r w:rsidR="0039512D" w:rsidRPr="004F3724">
        <w:rPr>
          <w:rFonts w:ascii="Calibri" w:hAnsi="Calibri" w:cs="Calibri"/>
          <w:szCs w:val="24"/>
        </w:rPr>
        <w:t>time for approval as research degree supervisors</w:t>
      </w:r>
      <w:r w:rsidR="00824075" w:rsidRPr="004F3724">
        <w:rPr>
          <w:rFonts w:ascii="Calibri" w:hAnsi="Calibri" w:cs="Calibri"/>
          <w:szCs w:val="24"/>
        </w:rPr>
        <w:t>.</w:t>
      </w:r>
    </w:p>
    <w:p w:rsidR="00E72FF3" w:rsidRPr="004F3724" w:rsidRDefault="00E72FF3" w:rsidP="00231BC6">
      <w:pPr>
        <w:jc w:val="both"/>
        <w:rPr>
          <w:rFonts w:ascii="Calibri" w:hAnsi="Calibri" w:cs="Calibri"/>
          <w:szCs w:val="24"/>
        </w:rPr>
      </w:pPr>
    </w:p>
    <w:p w:rsidR="00204622" w:rsidRPr="004F3724" w:rsidRDefault="00003437" w:rsidP="00231BC6">
      <w:pPr>
        <w:jc w:val="both"/>
        <w:rPr>
          <w:rStyle w:val="Strong"/>
          <w:rFonts w:ascii="Calibri" w:hAnsi="Calibri" w:cs="Calibri"/>
          <w:b w:val="0"/>
          <w:szCs w:val="24"/>
          <w:shd w:val="clear" w:color="auto" w:fill="FFFFFF"/>
        </w:rPr>
      </w:pPr>
      <w:r w:rsidRPr="004F3724">
        <w:rPr>
          <w:rFonts w:ascii="Calibri" w:hAnsi="Calibri" w:cs="Calibri"/>
          <w:szCs w:val="24"/>
        </w:rPr>
        <w:t xml:space="preserve">Liverpool Hope supervisory teams comprise of </w:t>
      </w:r>
      <w:r w:rsidRPr="004F3724">
        <w:rPr>
          <w:rFonts w:ascii="Calibri" w:hAnsi="Calibri" w:cs="Calibri"/>
          <w:b/>
          <w:szCs w:val="24"/>
        </w:rPr>
        <w:t xml:space="preserve">at least two members of </w:t>
      </w:r>
      <w:r w:rsidR="003E11ED" w:rsidRPr="004F3724">
        <w:rPr>
          <w:rFonts w:ascii="Calibri" w:hAnsi="Calibri" w:cs="Calibri"/>
          <w:b/>
          <w:szCs w:val="24"/>
        </w:rPr>
        <w:t>staff</w:t>
      </w:r>
      <w:r w:rsidR="003E11ED" w:rsidRPr="004F3724">
        <w:rPr>
          <w:rFonts w:ascii="Calibri" w:hAnsi="Calibri" w:cs="Calibri"/>
          <w:szCs w:val="24"/>
        </w:rPr>
        <w:t xml:space="preserve"> who have the necessary</w:t>
      </w:r>
      <w:r w:rsidR="000F7515" w:rsidRPr="004F3724">
        <w:rPr>
          <w:rFonts w:ascii="Calibri" w:hAnsi="Calibri" w:cs="Calibri"/>
          <w:szCs w:val="24"/>
        </w:rPr>
        <w:t xml:space="preserve"> subject </w:t>
      </w:r>
      <w:r w:rsidR="00031810" w:rsidRPr="004F3724">
        <w:rPr>
          <w:rFonts w:ascii="Calibri" w:hAnsi="Calibri" w:cs="Calibri"/>
          <w:szCs w:val="24"/>
        </w:rPr>
        <w:t xml:space="preserve">area </w:t>
      </w:r>
      <w:r w:rsidR="00223428" w:rsidRPr="004F3724">
        <w:rPr>
          <w:rFonts w:ascii="Calibri" w:hAnsi="Calibri" w:cs="Calibri"/>
          <w:szCs w:val="24"/>
        </w:rPr>
        <w:t>and/</w:t>
      </w:r>
      <w:r w:rsidR="00031810" w:rsidRPr="004F3724">
        <w:rPr>
          <w:rFonts w:ascii="Calibri" w:hAnsi="Calibri" w:cs="Calibri"/>
          <w:szCs w:val="24"/>
        </w:rPr>
        <w:t xml:space="preserve">or methodological </w:t>
      </w:r>
      <w:r w:rsidR="000F7515" w:rsidRPr="004F3724">
        <w:rPr>
          <w:rFonts w:ascii="Calibri" w:hAnsi="Calibri" w:cs="Calibri"/>
          <w:szCs w:val="24"/>
        </w:rPr>
        <w:t xml:space="preserve">expertise. </w:t>
      </w:r>
      <w:r w:rsidR="00CE4E4C" w:rsidRPr="004F3724">
        <w:rPr>
          <w:rFonts w:ascii="Calibri" w:hAnsi="Calibri" w:cs="Calibri"/>
          <w:szCs w:val="24"/>
        </w:rPr>
        <w:t xml:space="preserve"> </w:t>
      </w:r>
      <w:r w:rsidR="00204622" w:rsidRPr="004F3724">
        <w:rPr>
          <w:rStyle w:val="Strong"/>
          <w:rFonts w:ascii="Calibri" w:hAnsi="Calibri" w:cs="Calibri"/>
          <w:b w:val="0"/>
          <w:szCs w:val="24"/>
          <w:shd w:val="clear" w:color="auto" w:fill="FFFFFF"/>
        </w:rPr>
        <w:t>Overall supervisory responsibility for the student experience is to be led by a Director of Studies (D</w:t>
      </w:r>
      <w:r w:rsidR="00B1144A" w:rsidRPr="004F3724">
        <w:rPr>
          <w:rStyle w:val="Strong"/>
          <w:rFonts w:ascii="Calibri" w:hAnsi="Calibri" w:cs="Calibri"/>
          <w:b w:val="0"/>
          <w:szCs w:val="24"/>
          <w:shd w:val="clear" w:color="auto" w:fill="FFFFFF"/>
        </w:rPr>
        <w:t>o</w:t>
      </w:r>
      <w:r w:rsidR="00204622" w:rsidRPr="004F3724">
        <w:rPr>
          <w:rStyle w:val="Strong"/>
          <w:rFonts w:ascii="Calibri" w:hAnsi="Calibri" w:cs="Calibri"/>
          <w:b w:val="0"/>
          <w:szCs w:val="24"/>
          <w:shd w:val="clear" w:color="auto" w:fill="FFFFFF"/>
        </w:rPr>
        <w:t xml:space="preserve">S) who is a </w:t>
      </w:r>
      <w:r w:rsidR="00824075" w:rsidRPr="004F3724">
        <w:rPr>
          <w:rStyle w:val="Strong"/>
          <w:rFonts w:ascii="Calibri" w:hAnsi="Calibri" w:cs="Calibri"/>
          <w:b w:val="0"/>
          <w:szCs w:val="24"/>
          <w:shd w:val="clear" w:color="auto" w:fill="FFFFFF"/>
        </w:rPr>
        <w:t>permanent</w:t>
      </w:r>
      <w:r w:rsidR="00204622" w:rsidRPr="004F3724">
        <w:rPr>
          <w:rStyle w:val="Strong"/>
          <w:rFonts w:ascii="Calibri" w:hAnsi="Calibri" w:cs="Calibri"/>
          <w:b w:val="0"/>
          <w:szCs w:val="24"/>
          <w:shd w:val="clear" w:color="auto" w:fill="FFFFFF"/>
        </w:rPr>
        <w:t xml:space="preserve"> member of Hope staff</w:t>
      </w:r>
      <w:r w:rsidR="00824075" w:rsidRPr="004F3724">
        <w:rPr>
          <w:rStyle w:val="Strong"/>
          <w:rFonts w:ascii="Calibri" w:hAnsi="Calibri" w:cs="Calibri"/>
          <w:b w:val="0"/>
          <w:szCs w:val="24"/>
          <w:shd w:val="clear" w:color="auto" w:fill="FFFFFF"/>
        </w:rPr>
        <w:t>, on at least a 0.5FTE contract</w:t>
      </w:r>
      <w:r w:rsidR="006B006D" w:rsidRPr="004F3724">
        <w:rPr>
          <w:rStyle w:val="Strong"/>
          <w:rFonts w:ascii="Calibri" w:hAnsi="Calibri" w:cs="Calibri"/>
          <w:b w:val="0"/>
          <w:szCs w:val="24"/>
          <w:shd w:val="clear" w:color="auto" w:fill="FFFFFF"/>
        </w:rPr>
        <w:t xml:space="preserve"> [at Partner Institutions, the DoS is required to have a senior and substantial appointment in the partner institution and be actively involved in the management and oversight of PGR activities</w:t>
      </w:r>
      <w:r w:rsidR="003E30A0" w:rsidRPr="004F3724">
        <w:rPr>
          <w:rStyle w:val="Strong"/>
          <w:rFonts w:ascii="Calibri" w:hAnsi="Calibri" w:cs="Calibri"/>
          <w:b w:val="0"/>
          <w:szCs w:val="24"/>
          <w:shd w:val="clear" w:color="auto" w:fill="FFFFFF"/>
        </w:rPr>
        <w:t xml:space="preserve"> at that institution]</w:t>
      </w:r>
      <w:r w:rsidR="00204622" w:rsidRPr="004F3724">
        <w:rPr>
          <w:rStyle w:val="Strong"/>
          <w:rFonts w:ascii="Calibri" w:hAnsi="Calibri" w:cs="Calibri"/>
          <w:b w:val="0"/>
          <w:szCs w:val="24"/>
          <w:shd w:val="clear" w:color="auto" w:fill="FFFFFF"/>
        </w:rPr>
        <w:t xml:space="preserve">. </w:t>
      </w:r>
      <w:r w:rsidR="00CE4E4C" w:rsidRPr="004F3724">
        <w:rPr>
          <w:rStyle w:val="Strong"/>
          <w:rFonts w:ascii="Calibri" w:hAnsi="Calibri" w:cs="Calibri"/>
          <w:b w:val="0"/>
          <w:szCs w:val="24"/>
          <w:shd w:val="clear" w:color="auto" w:fill="FFFFFF"/>
        </w:rPr>
        <w:t xml:space="preserve"> </w:t>
      </w:r>
      <w:r w:rsidR="00204622" w:rsidRPr="004F3724">
        <w:rPr>
          <w:rStyle w:val="Strong"/>
          <w:rFonts w:ascii="Calibri" w:hAnsi="Calibri" w:cs="Calibri"/>
          <w:b w:val="0"/>
          <w:szCs w:val="24"/>
          <w:shd w:val="clear" w:color="auto" w:fill="FFFFFF"/>
        </w:rPr>
        <w:t xml:space="preserve">The Director of Studies is required to have approved </w:t>
      </w:r>
      <w:r w:rsidR="00031810" w:rsidRPr="004F3724">
        <w:rPr>
          <w:rStyle w:val="Strong"/>
          <w:rFonts w:ascii="Calibri" w:hAnsi="Calibri" w:cs="Calibri"/>
          <w:b w:val="0"/>
          <w:szCs w:val="24"/>
          <w:shd w:val="clear" w:color="auto" w:fill="FFFFFF"/>
        </w:rPr>
        <w:t xml:space="preserve">research </w:t>
      </w:r>
      <w:r w:rsidR="00204622" w:rsidRPr="004F3724">
        <w:rPr>
          <w:rStyle w:val="Strong"/>
          <w:rFonts w:ascii="Calibri" w:hAnsi="Calibri" w:cs="Calibri"/>
          <w:b w:val="0"/>
          <w:szCs w:val="24"/>
          <w:shd w:val="clear" w:color="auto" w:fill="FFFFFF"/>
        </w:rPr>
        <w:t xml:space="preserve">supervisor status. </w:t>
      </w:r>
      <w:r w:rsidR="00CE4E4C" w:rsidRPr="004F3724">
        <w:rPr>
          <w:rStyle w:val="Strong"/>
          <w:rFonts w:ascii="Calibri" w:hAnsi="Calibri" w:cs="Calibri"/>
          <w:b w:val="0"/>
          <w:szCs w:val="24"/>
          <w:shd w:val="clear" w:color="auto" w:fill="FFFFFF"/>
        </w:rPr>
        <w:t xml:space="preserve"> </w:t>
      </w:r>
      <w:r w:rsidR="00204622" w:rsidRPr="004F3724">
        <w:rPr>
          <w:rStyle w:val="Strong"/>
          <w:rFonts w:ascii="Calibri" w:hAnsi="Calibri" w:cs="Calibri"/>
          <w:b w:val="0"/>
          <w:szCs w:val="24"/>
          <w:shd w:val="clear" w:color="auto" w:fill="FFFFFF"/>
        </w:rPr>
        <w:t xml:space="preserve">The second team member should have significant subject </w:t>
      </w:r>
      <w:r w:rsidR="008A2FB2" w:rsidRPr="004F3724">
        <w:rPr>
          <w:rStyle w:val="Strong"/>
          <w:rFonts w:ascii="Calibri" w:hAnsi="Calibri" w:cs="Calibri"/>
          <w:b w:val="0"/>
          <w:szCs w:val="24"/>
          <w:shd w:val="clear" w:color="auto" w:fill="FFFFFF"/>
        </w:rPr>
        <w:t xml:space="preserve">area and/or methodological </w:t>
      </w:r>
      <w:r w:rsidR="00204622" w:rsidRPr="004F3724">
        <w:rPr>
          <w:rStyle w:val="Strong"/>
          <w:rFonts w:ascii="Calibri" w:hAnsi="Calibri" w:cs="Calibri"/>
          <w:b w:val="0"/>
          <w:szCs w:val="24"/>
          <w:shd w:val="clear" w:color="auto" w:fill="FFFFFF"/>
        </w:rPr>
        <w:t xml:space="preserve">expertise and </w:t>
      </w:r>
      <w:r w:rsidR="00031810" w:rsidRPr="004F3724">
        <w:rPr>
          <w:rStyle w:val="Strong"/>
          <w:rFonts w:ascii="Calibri" w:hAnsi="Calibri" w:cs="Calibri"/>
          <w:b w:val="0"/>
          <w:szCs w:val="24"/>
          <w:shd w:val="clear" w:color="auto" w:fill="FFFFFF"/>
        </w:rPr>
        <w:t xml:space="preserve">hold </w:t>
      </w:r>
      <w:r w:rsidR="00204622" w:rsidRPr="004F3724">
        <w:rPr>
          <w:rStyle w:val="Strong"/>
          <w:rFonts w:ascii="Calibri" w:hAnsi="Calibri" w:cs="Calibri"/>
          <w:b w:val="0"/>
          <w:szCs w:val="24"/>
          <w:shd w:val="clear" w:color="auto" w:fill="FFFFFF"/>
        </w:rPr>
        <w:t xml:space="preserve">approved </w:t>
      </w:r>
      <w:r w:rsidR="00031810" w:rsidRPr="004F3724">
        <w:rPr>
          <w:rStyle w:val="Strong"/>
          <w:rFonts w:ascii="Calibri" w:hAnsi="Calibri" w:cs="Calibri"/>
          <w:b w:val="0"/>
          <w:szCs w:val="24"/>
          <w:shd w:val="clear" w:color="auto" w:fill="FFFFFF"/>
        </w:rPr>
        <w:t xml:space="preserve">research </w:t>
      </w:r>
      <w:r w:rsidR="00204622" w:rsidRPr="004F3724">
        <w:rPr>
          <w:rStyle w:val="Strong"/>
          <w:rFonts w:ascii="Calibri" w:hAnsi="Calibri" w:cs="Calibri"/>
          <w:b w:val="0"/>
          <w:szCs w:val="24"/>
          <w:shd w:val="clear" w:color="auto" w:fill="FFFFFF"/>
        </w:rPr>
        <w:t>supervisor status.</w:t>
      </w:r>
    </w:p>
    <w:p w:rsidR="00204622" w:rsidRPr="004F3724" w:rsidRDefault="00204622" w:rsidP="00231BC6">
      <w:pPr>
        <w:jc w:val="both"/>
        <w:rPr>
          <w:rStyle w:val="Strong"/>
          <w:rFonts w:ascii="Calibri" w:hAnsi="Calibri" w:cs="Calibri"/>
          <w:b w:val="0"/>
          <w:szCs w:val="24"/>
          <w:shd w:val="clear" w:color="auto" w:fill="FFFFFF"/>
        </w:rPr>
      </w:pPr>
    </w:p>
    <w:p w:rsidR="00204622" w:rsidRPr="004F3724" w:rsidRDefault="00204622" w:rsidP="00231BC6">
      <w:pPr>
        <w:jc w:val="both"/>
        <w:rPr>
          <w:rFonts w:ascii="Calibri" w:hAnsi="Calibri" w:cs="Calibri"/>
          <w:szCs w:val="24"/>
        </w:rPr>
      </w:pPr>
      <w:r w:rsidRPr="004F3724">
        <w:rPr>
          <w:rFonts w:ascii="Calibri" w:hAnsi="Calibri" w:cs="Calibri"/>
          <w:szCs w:val="24"/>
        </w:rPr>
        <w:t>I</w:t>
      </w:r>
      <w:r w:rsidR="003E11ED" w:rsidRPr="004F3724">
        <w:rPr>
          <w:rFonts w:ascii="Calibri" w:hAnsi="Calibri" w:cs="Calibri"/>
          <w:szCs w:val="24"/>
        </w:rPr>
        <w:t>n s</w:t>
      </w:r>
      <w:r w:rsidRPr="004F3724">
        <w:rPr>
          <w:rFonts w:ascii="Calibri" w:hAnsi="Calibri" w:cs="Calibri"/>
          <w:szCs w:val="24"/>
        </w:rPr>
        <w:t>ome</w:t>
      </w:r>
      <w:r w:rsidR="003E11ED" w:rsidRPr="004F3724">
        <w:rPr>
          <w:rFonts w:ascii="Calibri" w:hAnsi="Calibri" w:cs="Calibri"/>
          <w:szCs w:val="24"/>
        </w:rPr>
        <w:t xml:space="preserve"> </w:t>
      </w:r>
      <w:r w:rsidRPr="004F3724">
        <w:rPr>
          <w:rFonts w:ascii="Calibri" w:hAnsi="Calibri" w:cs="Calibri"/>
          <w:szCs w:val="24"/>
        </w:rPr>
        <w:t xml:space="preserve">instances </w:t>
      </w:r>
      <w:r w:rsidRPr="004F3724">
        <w:rPr>
          <w:rStyle w:val="Strong"/>
          <w:rFonts w:ascii="Calibri" w:hAnsi="Calibri" w:cs="Calibri"/>
          <w:b w:val="0"/>
          <w:szCs w:val="24"/>
          <w:shd w:val="clear" w:color="auto" w:fill="FFFFFF"/>
        </w:rPr>
        <w:t xml:space="preserve">where the Director of Studies does not have sufficient subject </w:t>
      </w:r>
      <w:r w:rsidR="008A2FB2" w:rsidRPr="004F3724">
        <w:rPr>
          <w:rStyle w:val="Strong"/>
          <w:rFonts w:ascii="Calibri" w:hAnsi="Calibri" w:cs="Calibri"/>
          <w:b w:val="0"/>
          <w:szCs w:val="24"/>
          <w:shd w:val="clear" w:color="auto" w:fill="FFFFFF"/>
        </w:rPr>
        <w:t xml:space="preserve">area or methodological </w:t>
      </w:r>
      <w:r w:rsidRPr="004F3724">
        <w:rPr>
          <w:rStyle w:val="Strong"/>
          <w:rFonts w:ascii="Calibri" w:hAnsi="Calibri" w:cs="Calibri"/>
          <w:b w:val="0"/>
          <w:szCs w:val="24"/>
          <w:shd w:val="clear" w:color="auto" w:fill="FFFFFF"/>
        </w:rPr>
        <w:t xml:space="preserve">expertise, a </w:t>
      </w:r>
      <w:r w:rsidR="00486678" w:rsidRPr="004F3724">
        <w:rPr>
          <w:rStyle w:val="Strong"/>
          <w:rFonts w:ascii="Calibri" w:hAnsi="Calibri" w:cs="Calibri"/>
          <w:b w:val="0"/>
          <w:szCs w:val="24"/>
          <w:shd w:val="clear" w:color="auto" w:fill="FFFFFF"/>
        </w:rPr>
        <w:t xml:space="preserve">third approved </w:t>
      </w:r>
      <w:r w:rsidR="00031810" w:rsidRPr="004F3724">
        <w:rPr>
          <w:rStyle w:val="Strong"/>
          <w:rFonts w:ascii="Calibri" w:hAnsi="Calibri" w:cs="Calibri"/>
          <w:b w:val="0"/>
          <w:szCs w:val="24"/>
          <w:shd w:val="clear" w:color="auto" w:fill="FFFFFF"/>
        </w:rPr>
        <w:t xml:space="preserve">research </w:t>
      </w:r>
      <w:r w:rsidRPr="004F3724">
        <w:rPr>
          <w:rStyle w:val="Strong"/>
          <w:rFonts w:ascii="Calibri" w:hAnsi="Calibri" w:cs="Calibri"/>
          <w:b w:val="0"/>
          <w:szCs w:val="24"/>
          <w:shd w:val="clear" w:color="auto" w:fill="FFFFFF"/>
        </w:rPr>
        <w:t>supervisor should be appointed to the</w:t>
      </w:r>
      <w:r w:rsidR="00486678" w:rsidRPr="004F3724">
        <w:rPr>
          <w:rStyle w:val="Strong"/>
          <w:rFonts w:ascii="Calibri" w:hAnsi="Calibri" w:cs="Calibri"/>
          <w:b w:val="0"/>
          <w:szCs w:val="24"/>
          <w:shd w:val="clear" w:color="auto" w:fill="FFFFFF"/>
        </w:rPr>
        <w:t xml:space="preserve"> </w:t>
      </w:r>
      <w:r w:rsidRPr="004F3724">
        <w:rPr>
          <w:rFonts w:ascii="Calibri" w:hAnsi="Calibri" w:cs="Calibri"/>
          <w:szCs w:val="24"/>
        </w:rPr>
        <w:t xml:space="preserve">team. </w:t>
      </w:r>
      <w:r w:rsidR="00CE4E4C" w:rsidRPr="004F3724">
        <w:rPr>
          <w:rFonts w:ascii="Calibri" w:hAnsi="Calibri" w:cs="Calibri"/>
          <w:szCs w:val="24"/>
        </w:rPr>
        <w:t xml:space="preserve"> </w:t>
      </w:r>
      <w:r w:rsidRPr="004F3724">
        <w:rPr>
          <w:rFonts w:ascii="Calibri" w:hAnsi="Calibri" w:cs="Calibri"/>
          <w:szCs w:val="24"/>
        </w:rPr>
        <w:t>Additionally, a Research Advis</w:t>
      </w:r>
      <w:r w:rsidR="00CE4E4C" w:rsidRPr="004F3724">
        <w:rPr>
          <w:rFonts w:ascii="Calibri" w:hAnsi="Calibri" w:cs="Calibri"/>
          <w:szCs w:val="24"/>
        </w:rPr>
        <w:t>e</w:t>
      </w:r>
      <w:r w:rsidRPr="004F3724">
        <w:rPr>
          <w:rFonts w:ascii="Calibri" w:hAnsi="Calibri" w:cs="Calibri"/>
          <w:szCs w:val="24"/>
        </w:rPr>
        <w:t xml:space="preserve">r </w:t>
      </w:r>
      <w:r w:rsidRPr="004F3724">
        <w:rPr>
          <w:rStyle w:val="Strong"/>
          <w:rFonts w:ascii="Calibri" w:hAnsi="Calibri" w:cs="Calibri"/>
          <w:b w:val="0"/>
          <w:szCs w:val="24"/>
          <w:shd w:val="clear" w:color="auto" w:fill="FFFFFF"/>
        </w:rPr>
        <w:t xml:space="preserve">can be included in the </w:t>
      </w:r>
      <w:r w:rsidR="00031810" w:rsidRPr="004F3724">
        <w:rPr>
          <w:rStyle w:val="Strong"/>
          <w:rFonts w:ascii="Calibri" w:hAnsi="Calibri" w:cs="Calibri"/>
          <w:b w:val="0"/>
          <w:szCs w:val="24"/>
          <w:shd w:val="clear" w:color="auto" w:fill="FFFFFF"/>
        </w:rPr>
        <w:t>supervisory team</w:t>
      </w:r>
      <w:r w:rsidRPr="004F3724">
        <w:rPr>
          <w:rStyle w:val="Strong"/>
          <w:rFonts w:ascii="Calibri" w:hAnsi="Calibri" w:cs="Calibri"/>
          <w:b w:val="0"/>
          <w:szCs w:val="24"/>
          <w:shd w:val="clear" w:color="auto" w:fill="FFFFFF"/>
        </w:rPr>
        <w:t xml:space="preserve"> where i</w:t>
      </w:r>
      <w:r w:rsidR="00031810" w:rsidRPr="004F3724">
        <w:rPr>
          <w:rStyle w:val="Strong"/>
          <w:rFonts w:ascii="Calibri" w:hAnsi="Calibri" w:cs="Calibri"/>
          <w:b w:val="0"/>
          <w:szCs w:val="24"/>
          <w:shd w:val="clear" w:color="auto" w:fill="FFFFFF"/>
        </w:rPr>
        <w:t>t would be beneficial to the student</w:t>
      </w:r>
      <w:r w:rsidR="00486678" w:rsidRPr="004F3724">
        <w:rPr>
          <w:rStyle w:val="Strong"/>
          <w:rFonts w:ascii="Calibri" w:hAnsi="Calibri" w:cs="Calibri"/>
          <w:b w:val="0"/>
          <w:szCs w:val="24"/>
          <w:shd w:val="clear" w:color="auto" w:fill="FFFFFF"/>
        </w:rPr>
        <w:t>,</w:t>
      </w:r>
      <w:r w:rsidRPr="004F3724">
        <w:rPr>
          <w:rStyle w:val="Strong"/>
          <w:rFonts w:ascii="Calibri" w:hAnsi="Calibri" w:cs="Calibri"/>
          <w:b w:val="0"/>
          <w:szCs w:val="24"/>
          <w:shd w:val="clear" w:color="auto" w:fill="FFFFFF"/>
        </w:rPr>
        <w:t xml:space="preserve"> and / or where this would allow staff without approved </w:t>
      </w:r>
      <w:r w:rsidR="00031810" w:rsidRPr="004F3724">
        <w:rPr>
          <w:rStyle w:val="Strong"/>
          <w:rFonts w:ascii="Calibri" w:hAnsi="Calibri" w:cs="Calibri"/>
          <w:b w:val="0"/>
          <w:szCs w:val="24"/>
          <w:shd w:val="clear" w:color="auto" w:fill="FFFFFF"/>
        </w:rPr>
        <w:t xml:space="preserve">research </w:t>
      </w:r>
      <w:r w:rsidRPr="004F3724">
        <w:rPr>
          <w:rStyle w:val="Strong"/>
          <w:rFonts w:ascii="Calibri" w:hAnsi="Calibri" w:cs="Calibri"/>
          <w:b w:val="0"/>
          <w:szCs w:val="24"/>
          <w:shd w:val="clear" w:color="auto" w:fill="FFFFFF"/>
        </w:rPr>
        <w:t xml:space="preserve">supervisor status to gain and develop the necessary skills and experience to move towards </w:t>
      </w:r>
      <w:r w:rsidR="00031810" w:rsidRPr="004F3724">
        <w:rPr>
          <w:rStyle w:val="Strong"/>
          <w:rFonts w:ascii="Calibri" w:hAnsi="Calibri" w:cs="Calibri"/>
          <w:b w:val="0"/>
          <w:szCs w:val="24"/>
          <w:shd w:val="clear" w:color="auto" w:fill="FFFFFF"/>
        </w:rPr>
        <w:t xml:space="preserve">research </w:t>
      </w:r>
      <w:r w:rsidRPr="004F3724">
        <w:rPr>
          <w:rStyle w:val="Strong"/>
          <w:rFonts w:ascii="Calibri" w:hAnsi="Calibri" w:cs="Calibri"/>
          <w:b w:val="0"/>
          <w:szCs w:val="24"/>
          <w:shd w:val="clear" w:color="auto" w:fill="FFFFFF"/>
        </w:rPr>
        <w:t>supervision.</w:t>
      </w:r>
    </w:p>
    <w:p w:rsidR="00BD4763" w:rsidRPr="004F3724" w:rsidRDefault="00BD4763" w:rsidP="00231BC6">
      <w:pPr>
        <w:jc w:val="both"/>
        <w:rPr>
          <w:rFonts w:ascii="Calibri" w:hAnsi="Calibri" w:cs="Calibri"/>
          <w:szCs w:val="24"/>
        </w:rPr>
      </w:pPr>
    </w:p>
    <w:p w:rsidR="003E11ED" w:rsidRPr="004F3724" w:rsidRDefault="00996FC9" w:rsidP="00231BC6">
      <w:pPr>
        <w:jc w:val="both"/>
        <w:rPr>
          <w:rFonts w:ascii="Calibri" w:hAnsi="Calibri" w:cs="Calibri"/>
          <w:szCs w:val="24"/>
        </w:rPr>
      </w:pPr>
      <w:r w:rsidRPr="004F3724">
        <w:rPr>
          <w:rFonts w:ascii="Calibri" w:hAnsi="Calibri" w:cs="Calibri"/>
          <w:szCs w:val="24"/>
        </w:rPr>
        <w:t>Hence a minimum supervisory team</w:t>
      </w:r>
      <w:r w:rsidR="00BD4763" w:rsidRPr="004F3724">
        <w:rPr>
          <w:rFonts w:ascii="Calibri" w:hAnsi="Calibri" w:cs="Calibri"/>
          <w:szCs w:val="24"/>
        </w:rPr>
        <w:t xml:space="preserve"> will be either option A </w:t>
      </w:r>
      <w:r w:rsidRPr="004F3724">
        <w:rPr>
          <w:rFonts w:ascii="Calibri" w:hAnsi="Calibri" w:cs="Calibri"/>
          <w:szCs w:val="24"/>
        </w:rPr>
        <w:t xml:space="preserve">or </w:t>
      </w:r>
      <w:r w:rsidR="00BD4763" w:rsidRPr="004F3724">
        <w:rPr>
          <w:rFonts w:ascii="Calibri" w:hAnsi="Calibri" w:cs="Calibri"/>
          <w:szCs w:val="24"/>
        </w:rPr>
        <w:t>B</w:t>
      </w:r>
      <w:r w:rsidRPr="004F3724">
        <w:rPr>
          <w:rFonts w:ascii="Calibri" w:hAnsi="Calibri" w:cs="Calibri"/>
          <w:szCs w:val="24"/>
        </w:rPr>
        <w:t xml:space="preserve"> below</w:t>
      </w:r>
      <w:r w:rsidR="00BD4763" w:rsidRPr="004F3724">
        <w:rPr>
          <w:rFonts w:ascii="Calibri" w:hAnsi="Calibri" w:cs="Calibri"/>
          <w:szCs w:val="24"/>
        </w:rPr>
        <w:t>:</w:t>
      </w:r>
    </w:p>
    <w:p w:rsidR="0083725B" w:rsidRPr="004F3724" w:rsidRDefault="0083725B" w:rsidP="00400D75">
      <w:pPr>
        <w:rPr>
          <w:rFonts w:ascii="Calibri" w:hAnsi="Calibri" w:cs="Calibri"/>
          <w:szCs w:val="24"/>
        </w:rPr>
      </w:pPr>
    </w:p>
    <w:p w:rsidR="00996FC9" w:rsidRPr="004F3724" w:rsidRDefault="00996FC9" w:rsidP="00400D75">
      <w:pPr>
        <w:rPr>
          <w:rFonts w:ascii="Calibri" w:hAnsi="Calibri" w:cs="Calibri"/>
          <w:b/>
          <w:szCs w:val="24"/>
        </w:rPr>
      </w:pPr>
      <w:r w:rsidRPr="004F3724">
        <w:rPr>
          <w:rFonts w:ascii="Calibri" w:hAnsi="Calibri" w:cs="Calibri"/>
          <w:b/>
          <w:szCs w:val="24"/>
        </w:rPr>
        <w:t>Option A</w:t>
      </w:r>
    </w:p>
    <w:p w:rsidR="00996FC9" w:rsidRPr="004F3724" w:rsidRDefault="00486678" w:rsidP="00486678">
      <w:pPr>
        <w:numPr>
          <w:ilvl w:val="0"/>
          <w:numId w:val="11"/>
        </w:numPr>
        <w:rPr>
          <w:rFonts w:ascii="Calibri" w:hAnsi="Calibri" w:cs="Calibri"/>
          <w:szCs w:val="24"/>
        </w:rPr>
      </w:pPr>
      <w:r w:rsidRPr="004F3724">
        <w:rPr>
          <w:rFonts w:ascii="Calibri" w:hAnsi="Calibri" w:cs="Calibri"/>
          <w:szCs w:val="24"/>
        </w:rPr>
        <w:t>Director of Studies</w:t>
      </w:r>
      <w:r w:rsidR="00996FC9" w:rsidRPr="004F3724">
        <w:rPr>
          <w:rFonts w:ascii="Calibri" w:hAnsi="Calibri" w:cs="Calibri"/>
          <w:szCs w:val="24"/>
        </w:rPr>
        <w:t xml:space="preserve"> (who is an </w:t>
      </w:r>
      <w:r w:rsidR="00824075" w:rsidRPr="004F3724">
        <w:rPr>
          <w:rFonts w:ascii="Calibri" w:hAnsi="Calibri" w:cs="Calibri"/>
          <w:szCs w:val="24"/>
        </w:rPr>
        <w:t>A</w:t>
      </w:r>
      <w:r w:rsidR="00996FC9" w:rsidRPr="004F3724">
        <w:rPr>
          <w:rFonts w:ascii="Calibri" w:hAnsi="Calibri" w:cs="Calibri"/>
          <w:szCs w:val="24"/>
        </w:rPr>
        <w:t xml:space="preserve">pproved </w:t>
      </w:r>
      <w:r w:rsidR="00824075" w:rsidRPr="004F3724">
        <w:rPr>
          <w:rFonts w:ascii="Calibri" w:hAnsi="Calibri" w:cs="Calibri"/>
          <w:szCs w:val="24"/>
        </w:rPr>
        <w:t xml:space="preserve">Supervisor and has subject specific </w:t>
      </w:r>
      <w:r w:rsidR="008A2FB2" w:rsidRPr="004F3724">
        <w:rPr>
          <w:rFonts w:ascii="Calibri" w:hAnsi="Calibri" w:cs="Calibri"/>
          <w:szCs w:val="24"/>
        </w:rPr>
        <w:t xml:space="preserve">or methodological </w:t>
      </w:r>
      <w:r w:rsidR="00824075" w:rsidRPr="004F3724">
        <w:rPr>
          <w:rFonts w:ascii="Calibri" w:hAnsi="Calibri" w:cs="Calibri"/>
          <w:szCs w:val="24"/>
        </w:rPr>
        <w:t>expertise)</w:t>
      </w:r>
    </w:p>
    <w:p w:rsidR="00996FC9" w:rsidRPr="004F3724" w:rsidRDefault="00824075" w:rsidP="00486678">
      <w:pPr>
        <w:numPr>
          <w:ilvl w:val="0"/>
          <w:numId w:val="11"/>
        </w:numPr>
        <w:rPr>
          <w:rFonts w:ascii="Calibri" w:hAnsi="Calibri" w:cs="Calibri"/>
          <w:szCs w:val="24"/>
        </w:rPr>
      </w:pPr>
      <w:r w:rsidRPr="004F3724">
        <w:rPr>
          <w:rFonts w:ascii="Calibri" w:hAnsi="Calibri" w:cs="Calibri"/>
          <w:szCs w:val="24"/>
        </w:rPr>
        <w:t>A</w:t>
      </w:r>
      <w:r w:rsidR="00486678" w:rsidRPr="004F3724">
        <w:rPr>
          <w:rFonts w:ascii="Calibri" w:hAnsi="Calibri" w:cs="Calibri"/>
          <w:szCs w:val="24"/>
        </w:rPr>
        <w:t xml:space="preserve">pproved </w:t>
      </w:r>
      <w:r w:rsidR="00031810" w:rsidRPr="004F3724">
        <w:rPr>
          <w:rFonts w:ascii="Calibri" w:hAnsi="Calibri" w:cs="Calibri"/>
          <w:szCs w:val="24"/>
        </w:rPr>
        <w:t xml:space="preserve">Research </w:t>
      </w:r>
      <w:r w:rsidR="00996FC9" w:rsidRPr="004F3724">
        <w:rPr>
          <w:rFonts w:ascii="Calibri" w:hAnsi="Calibri" w:cs="Calibri"/>
          <w:szCs w:val="24"/>
        </w:rPr>
        <w:t>Supervisor</w:t>
      </w:r>
    </w:p>
    <w:p w:rsidR="00486678" w:rsidRPr="004F3724" w:rsidRDefault="00486678" w:rsidP="00486678">
      <w:pPr>
        <w:numPr>
          <w:ilvl w:val="0"/>
          <w:numId w:val="7"/>
        </w:numPr>
        <w:rPr>
          <w:rFonts w:ascii="Calibri" w:hAnsi="Calibri" w:cs="Calibri"/>
          <w:szCs w:val="24"/>
        </w:rPr>
      </w:pPr>
      <w:r w:rsidRPr="004F3724">
        <w:rPr>
          <w:rFonts w:ascii="Calibri" w:hAnsi="Calibri" w:cs="Calibri"/>
          <w:szCs w:val="24"/>
        </w:rPr>
        <w:t>Optional Research Advis</w:t>
      </w:r>
      <w:r w:rsidR="003E30A0" w:rsidRPr="004F3724">
        <w:rPr>
          <w:rFonts w:ascii="Calibri" w:hAnsi="Calibri" w:cs="Calibri"/>
          <w:szCs w:val="24"/>
        </w:rPr>
        <w:t>e</w:t>
      </w:r>
      <w:r w:rsidRPr="004F3724">
        <w:rPr>
          <w:rFonts w:ascii="Calibri" w:hAnsi="Calibri" w:cs="Calibri"/>
          <w:szCs w:val="24"/>
        </w:rPr>
        <w:t>r</w:t>
      </w:r>
    </w:p>
    <w:p w:rsidR="0083725B" w:rsidRPr="004F3724" w:rsidRDefault="0083725B" w:rsidP="00400D75">
      <w:pPr>
        <w:rPr>
          <w:rFonts w:ascii="Calibri" w:hAnsi="Calibri" w:cs="Calibri"/>
          <w:szCs w:val="24"/>
        </w:rPr>
      </w:pPr>
    </w:p>
    <w:p w:rsidR="00CE4E4C" w:rsidRPr="004F3724" w:rsidRDefault="00CE4E4C">
      <w:pPr>
        <w:overflowPunct/>
        <w:autoSpaceDE/>
        <w:autoSpaceDN/>
        <w:adjustRightInd/>
        <w:textAlignment w:val="auto"/>
        <w:rPr>
          <w:rFonts w:ascii="Calibri" w:hAnsi="Calibri" w:cs="Calibri"/>
          <w:b/>
          <w:szCs w:val="24"/>
        </w:rPr>
      </w:pPr>
      <w:r w:rsidRPr="004F3724">
        <w:rPr>
          <w:rFonts w:ascii="Calibri" w:hAnsi="Calibri" w:cs="Calibri"/>
          <w:b/>
          <w:szCs w:val="24"/>
        </w:rPr>
        <w:br w:type="page"/>
      </w:r>
    </w:p>
    <w:p w:rsidR="00996FC9" w:rsidRPr="004F3724" w:rsidRDefault="00996FC9" w:rsidP="00400D75">
      <w:pPr>
        <w:rPr>
          <w:rFonts w:ascii="Calibri" w:hAnsi="Calibri" w:cs="Calibri"/>
          <w:b/>
          <w:szCs w:val="24"/>
        </w:rPr>
      </w:pPr>
      <w:r w:rsidRPr="004F3724">
        <w:rPr>
          <w:rFonts w:ascii="Calibri" w:hAnsi="Calibri" w:cs="Calibri"/>
          <w:b/>
          <w:szCs w:val="24"/>
        </w:rPr>
        <w:lastRenderedPageBreak/>
        <w:t>Option B</w:t>
      </w:r>
    </w:p>
    <w:p w:rsidR="00D246D1" w:rsidRPr="004F3724" w:rsidRDefault="00486678" w:rsidP="00486678">
      <w:pPr>
        <w:numPr>
          <w:ilvl w:val="0"/>
          <w:numId w:val="8"/>
        </w:numPr>
        <w:rPr>
          <w:rFonts w:ascii="Calibri" w:hAnsi="Calibri" w:cs="Calibri"/>
          <w:szCs w:val="24"/>
        </w:rPr>
      </w:pPr>
      <w:r w:rsidRPr="004F3724">
        <w:rPr>
          <w:rFonts w:ascii="Calibri" w:hAnsi="Calibri" w:cs="Calibri"/>
          <w:szCs w:val="24"/>
        </w:rPr>
        <w:t xml:space="preserve">Director of Studies </w:t>
      </w:r>
      <w:r w:rsidR="00031810" w:rsidRPr="004F3724">
        <w:rPr>
          <w:rFonts w:ascii="Calibri" w:hAnsi="Calibri" w:cs="Calibri"/>
          <w:szCs w:val="24"/>
        </w:rPr>
        <w:t xml:space="preserve">(who is an Approved Supervisor and has </w:t>
      </w:r>
      <w:r w:rsidR="007734DF" w:rsidRPr="004F3724">
        <w:rPr>
          <w:rFonts w:ascii="Calibri" w:hAnsi="Calibri" w:cs="Calibri"/>
          <w:szCs w:val="24"/>
        </w:rPr>
        <w:t xml:space="preserve">no </w:t>
      </w:r>
      <w:r w:rsidR="00031810" w:rsidRPr="004F3724">
        <w:rPr>
          <w:rFonts w:ascii="Calibri" w:hAnsi="Calibri" w:cs="Calibri"/>
          <w:szCs w:val="24"/>
        </w:rPr>
        <w:t>subject specific or methodological expertise)</w:t>
      </w:r>
    </w:p>
    <w:p w:rsidR="00486678" w:rsidRPr="004F3724" w:rsidRDefault="00824075" w:rsidP="00486678">
      <w:pPr>
        <w:numPr>
          <w:ilvl w:val="0"/>
          <w:numId w:val="8"/>
        </w:numPr>
        <w:rPr>
          <w:rFonts w:ascii="Calibri" w:hAnsi="Calibri" w:cs="Calibri"/>
          <w:szCs w:val="24"/>
        </w:rPr>
      </w:pPr>
      <w:r w:rsidRPr="004F3724">
        <w:rPr>
          <w:rFonts w:ascii="Calibri" w:hAnsi="Calibri" w:cs="Calibri"/>
          <w:szCs w:val="24"/>
        </w:rPr>
        <w:t>A</w:t>
      </w:r>
      <w:r w:rsidR="00486678" w:rsidRPr="004F3724">
        <w:rPr>
          <w:rFonts w:ascii="Calibri" w:hAnsi="Calibri" w:cs="Calibri"/>
          <w:szCs w:val="24"/>
        </w:rPr>
        <w:t xml:space="preserve">pproved </w:t>
      </w:r>
      <w:r w:rsidR="00031810" w:rsidRPr="004F3724">
        <w:rPr>
          <w:rFonts w:ascii="Calibri" w:hAnsi="Calibri" w:cs="Calibri"/>
          <w:szCs w:val="24"/>
        </w:rPr>
        <w:t xml:space="preserve">Research </w:t>
      </w:r>
      <w:r w:rsidR="00486678" w:rsidRPr="004F3724">
        <w:rPr>
          <w:rFonts w:ascii="Calibri" w:hAnsi="Calibri" w:cs="Calibri"/>
          <w:szCs w:val="24"/>
        </w:rPr>
        <w:t>Supervisor</w:t>
      </w:r>
    </w:p>
    <w:p w:rsidR="00486678" w:rsidRPr="004F3724" w:rsidRDefault="00824075" w:rsidP="00486678">
      <w:pPr>
        <w:numPr>
          <w:ilvl w:val="0"/>
          <w:numId w:val="8"/>
        </w:numPr>
        <w:rPr>
          <w:rFonts w:ascii="Calibri" w:hAnsi="Calibri" w:cs="Calibri"/>
          <w:szCs w:val="24"/>
        </w:rPr>
      </w:pPr>
      <w:r w:rsidRPr="004F3724">
        <w:rPr>
          <w:rFonts w:ascii="Calibri" w:hAnsi="Calibri" w:cs="Calibri"/>
          <w:szCs w:val="24"/>
        </w:rPr>
        <w:t>A</w:t>
      </w:r>
      <w:r w:rsidR="00486678" w:rsidRPr="004F3724">
        <w:rPr>
          <w:rFonts w:ascii="Calibri" w:hAnsi="Calibri" w:cs="Calibri"/>
          <w:szCs w:val="24"/>
        </w:rPr>
        <w:t xml:space="preserve">pproved </w:t>
      </w:r>
      <w:r w:rsidR="00031810" w:rsidRPr="004F3724">
        <w:rPr>
          <w:rFonts w:ascii="Calibri" w:hAnsi="Calibri" w:cs="Calibri"/>
          <w:szCs w:val="24"/>
        </w:rPr>
        <w:t xml:space="preserve">Research </w:t>
      </w:r>
      <w:r w:rsidR="00486678" w:rsidRPr="004F3724">
        <w:rPr>
          <w:rFonts w:ascii="Calibri" w:hAnsi="Calibri" w:cs="Calibri"/>
          <w:szCs w:val="24"/>
        </w:rPr>
        <w:t>Supervisor</w:t>
      </w:r>
    </w:p>
    <w:p w:rsidR="00486678" w:rsidRPr="004F3724" w:rsidRDefault="00486678" w:rsidP="00486678">
      <w:pPr>
        <w:numPr>
          <w:ilvl w:val="0"/>
          <w:numId w:val="12"/>
        </w:numPr>
        <w:rPr>
          <w:rFonts w:ascii="Calibri" w:hAnsi="Calibri" w:cs="Calibri"/>
          <w:szCs w:val="24"/>
        </w:rPr>
      </w:pPr>
      <w:r w:rsidRPr="004F3724">
        <w:rPr>
          <w:rFonts w:ascii="Calibri" w:hAnsi="Calibri" w:cs="Calibri"/>
          <w:szCs w:val="24"/>
        </w:rPr>
        <w:t>Optional Research Advis</w:t>
      </w:r>
      <w:r w:rsidR="003E30A0" w:rsidRPr="004F3724">
        <w:rPr>
          <w:rFonts w:ascii="Calibri" w:hAnsi="Calibri" w:cs="Calibri"/>
          <w:szCs w:val="24"/>
        </w:rPr>
        <w:t>e</w:t>
      </w:r>
      <w:r w:rsidRPr="004F3724">
        <w:rPr>
          <w:rFonts w:ascii="Calibri" w:hAnsi="Calibri" w:cs="Calibri"/>
          <w:szCs w:val="24"/>
        </w:rPr>
        <w:t>r</w:t>
      </w:r>
    </w:p>
    <w:p w:rsidR="008A2FB2" w:rsidRPr="004F3724" w:rsidRDefault="008A2FB2" w:rsidP="00400D75">
      <w:pPr>
        <w:rPr>
          <w:rFonts w:ascii="Calibri" w:hAnsi="Calibri" w:cs="Calibri"/>
          <w:b/>
          <w:szCs w:val="24"/>
        </w:rPr>
      </w:pPr>
    </w:p>
    <w:p w:rsidR="0083725B" w:rsidRPr="004F3724" w:rsidRDefault="0083725B" w:rsidP="00400D75">
      <w:pPr>
        <w:rPr>
          <w:rFonts w:ascii="Calibri" w:hAnsi="Calibri" w:cs="Calibri"/>
          <w:b/>
          <w:szCs w:val="24"/>
        </w:rPr>
      </w:pPr>
    </w:p>
    <w:p w:rsidR="00BD4763" w:rsidRPr="004F3724" w:rsidRDefault="00BD4763" w:rsidP="00140E10">
      <w:pPr>
        <w:keepNext/>
        <w:rPr>
          <w:rFonts w:ascii="Calibri" w:hAnsi="Calibri" w:cs="Calibri"/>
          <w:b/>
          <w:szCs w:val="24"/>
        </w:rPr>
      </w:pPr>
      <w:r w:rsidRPr="004F3724">
        <w:rPr>
          <w:rFonts w:ascii="Calibri" w:hAnsi="Calibri" w:cs="Calibri"/>
          <w:b/>
          <w:szCs w:val="24"/>
        </w:rPr>
        <w:t xml:space="preserve">CATEGORIES OF RESEARCH DEGREE SUPERVISOR </w:t>
      </w:r>
    </w:p>
    <w:p w:rsidR="00BD4763" w:rsidRPr="004F3724" w:rsidRDefault="00BD4763" w:rsidP="00400D75">
      <w:pPr>
        <w:rPr>
          <w:rFonts w:ascii="Calibri" w:hAnsi="Calibri" w:cs="Calibri"/>
          <w:szCs w:val="24"/>
        </w:rPr>
      </w:pPr>
    </w:p>
    <w:p w:rsidR="00003437" w:rsidRPr="004F3724" w:rsidRDefault="00003437" w:rsidP="00231BC6">
      <w:pPr>
        <w:jc w:val="both"/>
        <w:rPr>
          <w:rFonts w:ascii="Calibri" w:hAnsi="Calibri" w:cs="Calibri"/>
          <w:szCs w:val="24"/>
        </w:rPr>
      </w:pPr>
      <w:r w:rsidRPr="004F3724">
        <w:rPr>
          <w:rFonts w:ascii="Calibri" w:hAnsi="Calibri" w:cs="Calibri"/>
          <w:szCs w:val="24"/>
        </w:rPr>
        <w:t xml:space="preserve">There are </w:t>
      </w:r>
      <w:r w:rsidR="00BD4763" w:rsidRPr="004F3724">
        <w:rPr>
          <w:rFonts w:ascii="Calibri" w:hAnsi="Calibri" w:cs="Calibri"/>
          <w:szCs w:val="24"/>
        </w:rPr>
        <w:t>four</w:t>
      </w:r>
      <w:r w:rsidRPr="004F3724">
        <w:rPr>
          <w:rFonts w:ascii="Calibri" w:hAnsi="Calibri" w:cs="Calibri"/>
          <w:szCs w:val="24"/>
        </w:rPr>
        <w:t xml:space="preserve"> categories of research degree supervisor.  </w:t>
      </w:r>
    </w:p>
    <w:p w:rsidR="00400D75" w:rsidRPr="004F3724" w:rsidRDefault="003E30A0" w:rsidP="00231BC6">
      <w:pPr>
        <w:jc w:val="both"/>
        <w:rPr>
          <w:rFonts w:ascii="Calibri" w:hAnsi="Calibri" w:cs="Calibri"/>
          <w:szCs w:val="24"/>
        </w:rPr>
      </w:pPr>
      <w:r w:rsidRPr="004F3724">
        <w:rPr>
          <w:rFonts w:ascii="Calibri" w:hAnsi="Calibri" w:cs="Calibri"/>
          <w:szCs w:val="24"/>
        </w:rPr>
        <w:t xml:space="preserve"> </w:t>
      </w:r>
    </w:p>
    <w:p w:rsidR="00E72FF3" w:rsidRPr="004F3724" w:rsidRDefault="00BD4763" w:rsidP="00231BC6">
      <w:pPr>
        <w:numPr>
          <w:ilvl w:val="0"/>
          <w:numId w:val="13"/>
        </w:numPr>
        <w:jc w:val="both"/>
        <w:rPr>
          <w:rFonts w:ascii="Calibri" w:hAnsi="Calibri" w:cs="Calibri"/>
          <w:b/>
          <w:szCs w:val="24"/>
        </w:rPr>
      </w:pPr>
      <w:r w:rsidRPr="004F3724">
        <w:rPr>
          <w:rFonts w:ascii="Calibri" w:hAnsi="Calibri" w:cs="Calibri"/>
          <w:b/>
          <w:szCs w:val="24"/>
        </w:rPr>
        <w:t>Director of Studies:</w:t>
      </w:r>
    </w:p>
    <w:p w:rsidR="00BD4763" w:rsidRPr="004F3724" w:rsidRDefault="00BD4763" w:rsidP="00231BC6">
      <w:pPr>
        <w:jc w:val="both"/>
        <w:rPr>
          <w:rStyle w:val="Strong"/>
          <w:rFonts w:ascii="Calibri" w:hAnsi="Calibri" w:cs="Calibri"/>
          <w:b w:val="0"/>
          <w:szCs w:val="24"/>
          <w:shd w:val="clear" w:color="auto" w:fill="FFFFFF"/>
        </w:rPr>
      </w:pPr>
      <w:r w:rsidRPr="004F3724">
        <w:rPr>
          <w:rStyle w:val="Strong"/>
          <w:rFonts w:ascii="Calibri" w:hAnsi="Calibri" w:cs="Calibri"/>
          <w:b w:val="0"/>
          <w:szCs w:val="24"/>
          <w:shd w:val="clear" w:color="auto" w:fill="FFFFFF"/>
        </w:rPr>
        <w:t>Overall supervisory responsibility for the student experience is to be led by a Director of Studies (D</w:t>
      </w:r>
      <w:r w:rsidR="00B1144A" w:rsidRPr="004F3724">
        <w:rPr>
          <w:rStyle w:val="Strong"/>
          <w:rFonts w:ascii="Calibri" w:hAnsi="Calibri" w:cs="Calibri"/>
          <w:b w:val="0"/>
          <w:szCs w:val="24"/>
          <w:shd w:val="clear" w:color="auto" w:fill="FFFFFF"/>
        </w:rPr>
        <w:t>o</w:t>
      </w:r>
      <w:r w:rsidRPr="004F3724">
        <w:rPr>
          <w:rStyle w:val="Strong"/>
          <w:rFonts w:ascii="Calibri" w:hAnsi="Calibri" w:cs="Calibri"/>
          <w:b w:val="0"/>
          <w:szCs w:val="24"/>
          <w:shd w:val="clear" w:color="auto" w:fill="FFFFFF"/>
        </w:rPr>
        <w:t>S) who</w:t>
      </w:r>
      <w:r w:rsidR="003E30A0" w:rsidRPr="004F3724">
        <w:rPr>
          <w:rStyle w:val="Strong"/>
          <w:rFonts w:ascii="Calibri" w:hAnsi="Calibri" w:cs="Calibri"/>
          <w:b w:val="0"/>
          <w:szCs w:val="24"/>
          <w:shd w:val="clear" w:color="auto" w:fill="FFFFFF"/>
        </w:rPr>
        <w:t xml:space="preserve"> EITHER</w:t>
      </w:r>
      <w:r w:rsidRPr="004F3724">
        <w:rPr>
          <w:rStyle w:val="Strong"/>
          <w:rFonts w:ascii="Calibri" w:hAnsi="Calibri" w:cs="Calibri"/>
          <w:b w:val="0"/>
          <w:szCs w:val="24"/>
          <w:shd w:val="clear" w:color="auto" w:fill="FFFFFF"/>
        </w:rPr>
        <w:t xml:space="preserve"> </w:t>
      </w:r>
      <w:r w:rsidR="003E30A0" w:rsidRPr="004F3724">
        <w:rPr>
          <w:rStyle w:val="Strong"/>
          <w:rFonts w:ascii="Calibri" w:hAnsi="Calibri" w:cs="Calibri"/>
          <w:b w:val="0"/>
          <w:szCs w:val="24"/>
          <w:shd w:val="clear" w:color="auto" w:fill="FFFFFF"/>
        </w:rPr>
        <w:t xml:space="preserve">is </w:t>
      </w:r>
      <w:r w:rsidRPr="004F3724">
        <w:rPr>
          <w:rStyle w:val="Strong"/>
          <w:rFonts w:ascii="Calibri" w:hAnsi="Calibri" w:cs="Calibri"/>
          <w:b w:val="0"/>
          <w:szCs w:val="24"/>
          <w:shd w:val="clear" w:color="auto" w:fill="FFFFFF"/>
        </w:rPr>
        <w:t xml:space="preserve">a </w:t>
      </w:r>
      <w:r w:rsidR="00443578" w:rsidRPr="004F3724">
        <w:rPr>
          <w:rStyle w:val="Strong"/>
          <w:rFonts w:ascii="Calibri" w:hAnsi="Calibri" w:cs="Calibri"/>
          <w:b w:val="0"/>
          <w:szCs w:val="24"/>
          <w:shd w:val="clear" w:color="auto" w:fill="FFFFFF"/>
        </w:rPr>
        <w:t xml:space="preserve">permanent </w:t>
      </w:r>
      <w:r w:rsidRPr="004F3724">
        <w:rPr>
          <w:rStyle w:val="Strong"/>
          <w:rFonts w:ascii="Calibri" w:hAnsi="Calibri" w:cs="Calibri"/>
          <w:b w:val="0"/>
          <w:szCs w:val="24"/>
          <w:shd w:val="clear" w:color="auto" w:fill="FFFFFF"/>
        </w:rPr>
        <w:t>member of Hope staff</w:t>
      </w:r>
      <w:r w:rsidR="00443578" w:rsidRPr="004F3724">
        <w:rPr>
          <w:rStyle w:val="Strong"/>
          <w:rFonts w:ascii="Calibri" w:hAnsi="Calibri" w:cs="Calibri"/>
          <w:b w:val="0"/>
          <w:szCs w:val="24"/>
          <w:shd w:val="clear" w:color="auto" w:fill="FFFFFF"/>
        </w:rPr>
        <w:t>, on at least a 0.5 FTE contract</w:t>
      </w:r>
      <w:r w:rsidR="003E30A0" w:rsidRPr="004F3724">
        <w:rPr>
          <w:rStyle w:val="Strong"/>
          <w:rFonts w:ascii="Calibri" w:hAnsi="Calibri" w:cs="Calibri"/>
          <w:b w:val="0"/>
          <w:szCs w:val="24"/>
          <w:shd w:val="clear" w:color="auto" w:fill="FFFFFF"/>
        </w:rPr>
        <w:t xml:space="preserve"> OR has a senior and substantial appointment in the partner institution and is actively involved in the management and oversight of PGR activities at that institution.  </w:t>
      </w:r>
      <w:r w:rsidRPr="004F3724">
        <w:rPr>
          <w:rStyle w:val="Strong"/>
          <w:rFonts w:ascii="Calibri" w:hAnsi="Calibri" w:cs="Calibri"/>
          <w:b w:val="0"/>
          <w:szCs w:val="24"/>
          <w:shd w:val="clear" w:color="auto" w:fill="FFFFFF"/>
        </w:rPr>
        <w:t>The Director of Studies is r</w:t>
      </w:r>
      <w:r w:rsidR="00443578" w:rsidRPr="004F3724">
        <w:rPr>
          <w:rStyle w:val="Strong"/>
          <w:rFonts w:ascii="Calibri" w:hAnsi="Calibri" w:cs="Calibri"/>
          <w:b w:val="0"/>
          <w:szCs w:val="24"/>
          <w:shd w:val="clear" w:color="auto" w:fill="FFFFFF"/>
        </w:rPr>
        <w:t xml:space="preserve">equired to </w:t>
      </w:r>
      <w:r w:rsidR="00B1144A" w:rsidRPr="004F3724">
        <w:rPr>
          <w:rStyle w:val="Strong"/>
          <w:rFonts w:ascii="Calibri" w:hAnsi="Calibri" w:cs="Calibri"/>
          <w:b w:val="0"/>
          <w:szCs w:val="24"/>
          <w:shd w:val="clear" w:color="auto" w:fill="FFFFFF"/>
        </w:rPr>
        <w:t>hold a doctorate (or professorial status</w:t>
      </w:r>
      <w:r w:rsidR="00F71534" w:rsidRPr="004F3724">
        <w:rPr>
          <w:rStyle w:val="Strong"/>
          <w:rFonts w:ascii="Calibri" w:hAnsi="Calibri" w:cs="Calibri"/>
          <w:b w:val="0"/>
          <w:szCs w:val="24"/>
          <w:shd w:val="clear" w:color="auto" w:fill="FFFFFF"/>
        </w:rPr>
        <w:t xml:space="preserve">) and </w:t>
      </w:r>
      <w:r w:rsidR="00443578" w:rsidRPr="004F3724">
        <w:rPr>
          <w:rStyle w:val="Strong"/>
          <w:rFonts w:ascii="Calibri" w:hAnsi="Calibri" w:cs="Calibri"/>
          <w:b w:val="0"/>
          <w:szCs w:val="24"/>
          <w:shd w:val="clear" w:color="auto" w:fill="FFFFFF"/>
        </w:rPr>
        <w:t>have A</w:t>
      </w:r>
      <w:r w:rsidRPr="004F3724">
        <w:rPr>
          <w:rStyle w:val="Strong"/>
          <w:rFonts w:ascii="Calibri" w:hAnsi="Calibri" w:cs="Calibri"/>
          <w:b w:val="0"/>
          <w:szCs w:val="24"/>
          <w:shd w:val="clear" w:color="auto" w:fill="FFFFFF"/>
        </w:rPr>
        <w:t xml:space="preserve">pproved </w:t>
      </w:r>
      <w:r w:rsidR="00F71534" w:rsidRPr="004F3724">
        <w:rPr>
          <w:rStyle w:val="Strong"/>
          <w:rFonts w:ascii="Calibri" w:hAnsi="Calibri" w:cs="Calibri"/>
          <w:b w:val="0"/>
          <w:szCs w:val="24"/>
          <w:shd w:val="clear" w:color="auto" w:fill="FFFFFF"/>
        </w:rPr>
        <w:t xml:space="preserve">Research </w:t>
      </w:r>
      <w:r w:rsidR="00443578" w:rsidRPr="004F3724">
        <w:rPr>
          <w:rStyle w:val="Strong"/>
          <w:rFonts w:ascii="Calibri" w:hAnsi="Calibri" w:cs="Calibri"/>
          <w:b w:val="0"/>
          <w:szCs w:val="24"/>
          <w:shd w:val="clear" w:color="auto" w:fill="FFFFFF"/>
        </w:rPr>
        <w:t>S</w:t>
      </w:r>
      <w:r w:rsidRPr="004F3724">
        <w:rPr>
          <w:rStyle w:val="Strong"/>
          <w:rFonts w:ascii="Calibri" w:hAnsi="Calibri" w:cs="Calibri"/>
          <w:b w:val="0"/>
          <w:szCs w:val="24"/>
          <w:shd w:val="clear" w:color="auto" w:fill="FFFFFF"/>
        </w:rPr>
        <w:t xml:space="preserve">upervisor status. </w:t>
      </w:r>
    </w:p>
    <w:p w:rsidR="00BD4763" w:rsidRPr="004F3724" w:rsidRDefault="00BD4763" w:rsidP="00231BC6">
      <w:pPr>
        <w:jc w:val="both"/>
        <w:rPr>
          <w:rStyle w:val="Strong"/>
          <w:rFonts w:ascii="Calibri" w:hAnsi="Calibri" w:cs="Calibri"/>
          <w:b w:val="0"/>
          <w:szCs w:val="24"/>
          <w:shd w:val="clear" w:color="auto" w:fill="FFFFFF"/>
        </w:rPr>
      </w:pPr>
    </w:p>
    <w:p w:rsidR="00BD4763" w:rsidRPr="004F3724" w:rsidRDefault="00443578" w:rsidP="00231BC6">
      <w:pPr>
        <w:jc w:val="both"/>
        <w:rPr>
          <w:rStyle w:val="Strong"/>
          <w:rFonts w:ascii="Calibri" w:hAnsi="Calibri" w:cs="Calibri"/>
          <w:b w:val="0"/>
          <w:szCs w:val="24"/>
          <w:shd w:val="clear" w:color="auto" w:fill="FFFFFF"/>
        </w:rPr>
      </w:pPr>
      <w:r w:rsidRPr="004F3724">
        <w:rPr>
          <w:rStyle w:val="Strong"/>
          <w:rFonts w:ascii="Calibri" w:hAnsi="Calibri" w:cs="Calibri"/>
          <w:b w:val="0"/>
          <w:szCs w:val="24"/>
          <w:shd w:val="clear" w:color="auto" w:fill="FFFFFF"/>
        </w:rPr>
        <w:t>T</w:t>
      </w:r>
      <w:r w:rsidR="00BD4763" w:rsidRPr="004F3724">
        <w:rPr>
          <w:rStyle w:val="Strong"/>
          <w:rFonts w:ascii="Calibri" w:hAnsi="Calibri" w:cs="Calibri"/>
          <w:b w:val="0"/>
          <w:szCs w:val="24"/>
          <w:shd w:val="clear" w:color="auto" w:fill="FFFFFF"/>
        </w:rPr>
        <w:t>he Director of Studies should have had significant involvement in the supervision to successful completion of at least two doctoral students</w:t>
      </w:r>
      <w:r w:rsidRPr="004F3724">
        <w:rPr>
          <w:rStyle w:val="Strong"/>
          <w:rFonts w:ascii="Calibri" w:hAnsi="Calibri" w:cs="Calibri"/>
          <w:b w:val="0"/>
          <w:szCs w:val="24"/>
          <w:shd w:val="clear" w:color="auto" w:fill="FFFFFF"/>
        </w:rPr>
        <w:t xml:space="preserve"> and</w:t>
      </w:r>
      <w:r w:rsidR="00BD4763" w:rsidRPr="004F3724">
        <w:rPr>
          <w:rStyle w:val="Strong"/>
          <w:rFonts w:ascii="Calibri" w:hAnsi="Calibri" w:cs="Calibri"/>
          <w:b w:val="0"/>
          <w:szCs w:val="24"/>
          <w:shd w:val="clear" w:color="auto" w:fill="FFFFFF"/>
        </w:rPr>
        <w:t xml:space="preserve"> should demonstrate strong and recent evidence of high level research (</w:t>
      </w:r>
      <w:r w:rsidR="003E30A0" w:rsidRPr="004F3724">
        <w:rPr>
          <w:rStyle w:val="Strong"/>
          <w:rFonts w:ascii="Calibri" w:hAnsi="Calibri" w:cs="Calibri"/>
          <w:b w:val="0"/>
          <w:szCs w:val="24"/>
          <w:shd w:val="clear" w:color="auto" w:fill="FFFFFF"/>
        </w:rPr>
        <w:t xml:space="preserve">staff at Liverpool Hope must </w:t>
      </w:r>
      <w:r w:rsidR="00BD4763" w:rsidRPr="004F3724">
        <w:rPr>
          <w:rStyle w:val="Strong"/>
          <w:rFonts w:ascii="Calibri" w:hAnsi="Calibri" w:cs="Calibri"/>
          <w:b w:val="0"/>
          <w:szCs w:val="24"/>
          <w:shd w:val="clear" w:color="auto" w:fill="FFFFFF"/>
        </w:rPr>
        <w:t xml:space="preserve">normally be entered in to the REF). </w:t>
      </w:r>
      <w:r w:rsidR="00CE4E4C" w:rsidRPr="004F3724">
        <w:rPr>
          <w:rStyle w:val="Strong"/>
          <w:rFonts w:ascii="Calibri" w:hAnsi="Calibri" w:cs="Calibri"/>
          <w:b w:val="0"/>
          <w:szCs w:val="24"/>
          <w:shd w:val="clear" w:color="auto" w:fill="FFFFFF"/>
        </w:rPr>
        <w:t xml:space="preserve"> </w:t>
      </w:r>
      <w:r w:rsidR="00BD4763" w:rsidRPr="004F3724">
        <w:rPr>
          <w:rStyle w:val="Strong"/>
          <w:rFonts w:ascii="Calibri" w:hAnsi="Calibri" w:cs="Calibri"/>
          <w:b w:val="0"/>
          <w:szCs w:val="24"/>
          <w:shd w:val="clear" w:color="auto" w:fill="FFFFFF"/>
        </w:rPr>
        <w:t>They should also have undertaken all mandatory supervisory</w:t>
      </w:r>
      <w:r w:rsidR="00E52C59" w:rsidRPr="004F3724">
        <w:rPr>
          <w:rStyle w:val="Strong"/>
          <w:rFonts w:ascii="Calibri" w:hAnsi="Calibri" w:cs="Calibri"/>
          <w:b w:val="0"/>
          <w:szCs w:val="24"/>
          <w:shd w:val="clear" w:color="auto" w:fill="FFFFFF"/>
        </w:rPr>
        <w:t xml:space="preserve"> training and be re-approved bi-annu</w:t>
      </w:r>
      <w:r w:rsidR="00BD4763" w:rsidRPr="004F3724">
        <w:rPr>
          <w:rStyle w:val="Strong"/>
          <w:rFonts w:ascii="Calibri" w:hAnsi="Calibri" w:cs="Calibri"/>
          <w:b w:val="0"/>
          <w:szCs w:val="24"/>
          <w:shd w:val="clear" w:color="auto" w:fill="FFFFFF"/>
        </w:rPr>
        <w:t xml:space="preserve">ally. </w:t>
      </w:r>
      <w:r w:rsidR="003E30A0" w:rsidRPr="004F3724">
        <w:rPr>
          <w:rStyle w:val="Strong"/>
          <w:rFonts w:ascii="Calibri" w:hAnsi="Calibri" w:cs="Calibri"/>
          <w:b w:val="0"/>
          <w:szCs w:val="24"/>
          <w:shd w:val="clear" w:color="auto" w:fill="FFFFFF"/>
        </w:rPr>
        <w:t xml:space="preserve"> </w:t>
      </w:r>
      <w:r w:rsidRPr="004F3724">
        <w:rPr>
          <w:rStyle w:val="Strong"/>
          <w:rFonts w:ascii="Calibri" w:hAnsi="Calibri" w:cs="Calibri"/>
          <w:b w:val="0"/>
          <w:szCs w:val="24"/>
          <w:shd w:val="clear" w:color="auto" w:fill="FFFFFF"/>
        </w:rPr>
        <w:t xml:space="preserve">PGR </w:t>
      </w:r>
      <w:r w:rsidR="00BD4763" w:rsidRPr="004F3724">
        <w:rPr>
          <w:rStyle w:val="Strong"/>
          <w:rFonts w:ascii="Calibri" w:hAnsi="Calibri" w:cs="Calibri"/>
          <w:b w:val="0"/>
          <w:szCs w:val="24"/>
          <w:shd w:val="clear" w:color="auto" w:fill="FFFFFF"/>
        </w:rPr>
        <w:t xml:space="preserve">Annual Monitoring documentation should only be accepted if signed by </w:t>
      </w:r>
      <w:r w:rsidR="00031810" w:rsidRPr="004F3724">
        <w:rPr>
          <w:rStyle w:val="Strong"/>
          <w:rFonts w:ascii="Calibri" w:hAnsi="Calibri" w:cs="Calibri"/>
          <w:b w:val="0"/>
          <w:szCs w:val="24"/>
          <w:shd w:val="clear" w:color="auto" w:fill="FFFFFF"/>
        </w:rPr>
        <w:t>an approved</w:t>
      </w:r>
      <w:r w:rsidR="00BD4763" w:rsidRPr="004F3724">
        <w:rPr>
          <w:rStyle w:val="Strong"/>
          <w:rFonts w:ascii="Calibri" w:hAnsi="Calibri" w:cs="Calibri"/>
          <w:b w:val="0"/>
          <w:szCs w:val="24"/>
          <w:shd w:val="clear" w:color="auto" w:fill="FFFFFF"/>
        </w:rPr>
        <w:t xml:space="preserve"> Director of Studies. </w:t>
      </w:r>
    </w:p>
    <w:p w:rsidR="00BD4763" w:rsidRPr="004F3724" w:rsidRDefault="00BD4763" w:rsidP="00231BC6">
      <w:pPr>
        <w:jc w:val="both"/>
        <w:rPr>
          <w:rStyle w:val="Strong"/>
          <w:rFonts w:ascii="Calibri" w:hAnsi="Calibri" w:cs="Calibri"/>
          <w:b w:val="0"/>
          <w:szCs w:val="24"/>
          <w:shd w:val="clear" w:color="auto" w:fill="FFFFFF"/>
        </w:rPr>
      </w:pPr>
    </w:p>
    <w:p w:rsidR="00BD4763" w:rsidRPr="004F3724" w:rsidRDefault="00BD4763" w:rsidP="00231BC6">
      <w:pPr>
        <w:jc w:val="both"/>
        <w:rPr>
          <w:rStyle w:val="Strong"/>
          <w:rFonts w:ascii="Calibri" w:hAnsi="Calibri" w:cs="Calibri"/>
          <w:b w:val="0"/>
          <w:szCs w:val="24"/>
          <w:shd w:val="clear" w:color="auto" w:fill="FFFFFF"/>
        </w:rPr>
      </w:pPr>
      <w:r w:rsidRPr="004F3724">
        <w:rPr>
          <w:rStyle w:val="Strong"/>
          <w:rFonts w:ascii="Calibri" w:hAnsi="Calibri" w:cs="Calibri"/>
          <w:b w:val="0"/>
          <w:szCs w:val="24"/>
          <w:shd w:val="clear" w:color="auto" w:fill="FFFFFF"/>
        </w:rPr>
        <w:t xml:space="preserve">Whilst it is preferable that the Director of Studies has sufficient subject expertise in the area of research, there may be instances when a supervisory team would need to include a Director of Studies without subject expertise, and in this case a third member of the supervisory team will need to be appointed. </w:t>
      </w:r>
    </w:p>
    <w:p w:rsidR="00BD4763" w:rsidRPr="004F3724" w:rsidRDefault="00BD4763" w:rsidP="00231BC6">
      <w:pPr>
        <w:jc w:val="both"/>
        <w:rPr>
          <w:rFonts w:ascii="Calibri" w:hAnsi="Calibri" w:cs="Calibri"/>
          <w:szCs w:val="24"/>
        </w:rPr>
      </w:pPr>
    </w:p>
    <w:p w:rsidR="00E72FF3" w:rsidRPr="004F3724" w:rsidRDefault="00BD4763" w:rsidP="00231BC6">
      <w:pPr>
        <w:numPr>
          <w:ilvl w:val="0"/>
          <w:numId w:val="13"/>
        </w:numPr>
        <w:jc w:val="both"/>
        <w:rPr>
          <w:rFonts w:ascii="Calibri" w:hAnsi="Calibri" w:cs="Calibri"/>
          <w:b/>
          <w:szCs w:val="24"/>
        </w:rPr>
      </w:pPr>
      <w:r w:rsidRPr="004F3724">
        <w:rPr>
          <w:rFonts w:ascii="Calibri" w:hAnsi="Calibri" w:cs="Calibri"/>
          <w:b/>
          <w:szCs w:val="24"/>
        </w:rPr>
        <w:t>Approved</w:t>
      </w:r>
      <w:r w:rsidR="00E72FF3" w:rsidRPr="004F3724">
        <w:rPr>
          <w:rFonts w:ascii="Calibri" w:hAnsi="Calibri" w:cs="Calibri"/>
          <w:b/>
          <w:szCs w:val="24"/>
        </w:rPr>
        <w:t xml:space="preserve"> </w:t>
      </w:r>
      <w:r w:rsidR="00F71534" w:rsidRPr="004F3724">
        <w:rPr>
          <w:rFonts w:ascii="Calibri" w:hAnsi="Calibri" w:cs="Calibri"/>
          <w:b/>
          <w:szCs w:val="24"/>
        </w:rPr>
        <w:t xml:space="preserve">Research </w:t>
      </w:r>
      <w:r w:rsidR="00E72FF3" w:rsidRPr="004F3724">
        <w:rPr>
          <w:rFonts w:ascii="Calibri" w:hAnsi="Calibri" w:cs="Calibri"/>
          <w:b/>
          <w:szCs w:val="24"/>
        </w:rPr>
        <w:t>Supervisor:</w:t>
      </w:r>
    </w:p>
    <w:p w:rsidR="00BD4763" w:rsidRPr="004F3724" w:rsidRDefault="00BD4763" w:rsidP="00231BC6">
      <w:pPr>
        <w:jc w:val="both"/>
        <w:rPr>
          <w:rStyle w:val="Strong"/>
          <w:rFonts w:ascii="Calibri" w:hAnsi="Calibri" w:cs="Calibri"/>
          <w:b w:val="0"/>
          <w:szCs w:val="24"/>
          <w:shd w:val="clear" w:color="auto" w:fill="FFFFFF"/>
        </w:rPr>
      </w:pPr>
      <w:r w:rsidRPr="004F3724">
        <w:rPr>
          <w:rStyle w:val="Strong"/>
          <w:rFonts w:ascii="Calibri" w:hAnsi="Calibri" w:cs="Calibri"/>
          <w:b w:val="0"/>
          <w:szCs w:val="24"/>
          <w:shd w:val="clear" w:color="auto" w:fill="FFFFFF"/>
        </w:rPr>
        <w:t xml:space="preserve">An Approved </w:t>
      </w:r>
      <w:r w:rsidR="00F71534" w:rsidRPr="004F3724">
        <w:rPr>
          <w:rStyle w:val="Strong"/>
          <w:rFonts w:ascii="Calibri" w:hAnsi="Calibri" w:cs="Calibri"/>
          <w:b w:val="0"/>
          <w:szCs w:val="24"/>
          <w:shd w:val="clear" w:color="auto" w:fill="FFFFFF"/>
        </w:rPr>
        <w:t xml:space="preserve">Research </w:t>
      </w:r>
      <w:r w:rsidRPr="004F3724">
        <w:rPr>
          <w:rStyle w:val="Strong"/>
          <w:rFonts w:ascii="Calibri" w:hAnsi="Calibri" w:cs="Calibri"/>
          <w:b w:val="0"/>
          <w:szCs w:val="24"/>
          <w:shd w:val="clear" w:color="auto" w:fill="FFFFFF"/>
        </w:rPr>
        <w:t xml:space="preserve">Supervisor may not </w:t>
      </w:r>
      <w:r w:rsidR="00443578" w:rsidRPr="004F3724">
        <w:rPr>
          <w:rStyle w:val="Strong"/>
          <w:rFonts w:ascii="Calibri" w:hAnsi="Calibri" w:cs="Calibri"/>
          <w:b w:val="0"/>
          <w:szCs w:val="24"/>
          <w:shd w:val="clear" w:color="auto" w:fill="FFFFFF"/>
        </w:rPr>
        <w:t xml:space="preserve">always </w:t>
      </w:r>
      <w:r w:rsidRPr="004F3724">
        <w:rPr>
          <w:rStyle w:val="Strong"/>
          <w:rFonts w:ascii="Calibri" w:hAnsi="Calibri" w:cs="Calibri"/>
          <w:b w:val="0"/>
          <w:szCs w:val="24"/>
          <w:shd w:val="clear" w:color="auto" w:fill="FFFFFF"/>
        </w:rPr>
        <w:t xml:space="preserve">have the experience of supervising to completion but should </w:t>
      </w:r>
      <w:r w:rsidR="00EC0CEF" w:rsidRPr="004F3724">
        <w:rPr>
          <w:rStyle w:val="Strong"/>
          <w:rFonts w:ascii="Calibri" w:hAnsi="Calibri" w:cs="Calibri"/>
          <w:b w:val="0"/>
          <w:szCs w:val="24"/>
          <w:shd w:val="clear" w:color="auto" w:fill="FFFFFF"/>
        </w:rPr>
        <w:t>hold a doctorate (or professorial status</w:t>
      </w:r>
      <w:r w:rsidR="00F71534" w:rsidRPr="004F3724">
        <w:rPr>
          <w:rStyle w:val="Strong"/>
          <w:rFonts w:ascii="Calibri" w:hAnsi="Calibri" w:cs="Calibri"/>
          <w:b w:val="0"/>
          <w:szCs w:val="24"/>
          <w:shd w:val="clear" w:color="auto" w:fill="FFFFFF"/>
        </w:rPr>
        <w:t xml:space="preserve">), </w:t>
      </w:r>
      <w:r w:rsidRPr="004F3724">
        <w:rPr>
          <w:rStyle w:val="Strong"/>
          <w:rFonts w:ascii="Calibri" w:hAnsi="Calibri" w:cs="Calibri"/>
          <w:b w:val="0"/>
          <w:szCs w:val="24"/>
          <w:shd w:val="clear" w:color="auto" w:fill="FFFFFF"/>
        </w:rPr>
        <w:t xml:space="preserve">have significant subject </w:t>
      </w:r>
      <w:r w:rsidR="00F71534" w:rsidRPr="004F3724">
        <w:rPr>
          <w:rStyle w:val="Strong"/>
          <w:rFonts w:ascii="Calibri" w:hAnsi="Calibri" w:cs="Calibri"/>
          <w:b w:val="0"/>
          <w:szCs w:val="24"/>
          <w:shd w:val="clear" w:color="auto" w:fill="FFFFFF"/>
        </w:rPr>
        <w:t xml:space="preserve">area and/or methodological </w:t>
      </w:r>
      <w:r w:rsidRPr="004F3724">
        <w:rPr>
          <w:rStyle w:val="Strong"/>
          <w:rFonts w:ascii="Calibri" w:hAnsi="Calibri" w:cs="Calibri"/>
          <w:b w:val="0"/>
          <w:szCs w:val="24"/>
          <w:shd w:val="clear" w:color="auto" w:fill="FFFFFF"/>
        </w:rPr>
        <w:t>expertise and should also demonstrate strong and recent evidence of high level research (</w:t>
      </w:r>
      <w:r w:rsidR="003E30A0" w:rsidRPr="004F3724">
        <w:rPr>
          <w:rStyle w:val="Strong"/>
          <w:rFonts w:ascii="Calibri" w:hAnsi="Calibri" w:cs="Calibri"/>
          <w:b w:val="0"/>
          <w:szCs w:val="24"/>
          <w:shd w:val="clear" w:color="auto" w:fill="FFFFFF"/>
        </w:rPr>
        <w:t xml:space="preserve">for staff at Liverpool Hope, </w:t>
      </w:r>
      <w:r w:rsidRPr="004F3724">
        <w:rPr>
          <w:rStyle w:val="Strong"/>
          <w:rFonts w:ascii="Calibri" w:hAnsi="Calibri" w:cs="Calibri"/>
          <w:b w:val="0"/>
          <w:szCs w:val="24"/>
          <w:shd w:val="clear" w:color="auto" w:fill="FFFFFF"/>
        </w:rPr>
        <w:t xml:space="preserve">normally be entered in to the REF). </w:t>
      </w:r>
      <w:r w:rsidR="00CE4E4C" w:rsidRPr="004F3724">
        <w:rPr>
          <w:rStyle w:val="Strong"/>
          <w:rFonts w:ascii="Calibri" w:hAnsi="Calibri" w:cs="Calibri"/>
          <w:b w:val="0"/>
          <w:szCs w:val="24"/>
          <w:shd w:val="clear" w:color="auto" w:fill="FFFFFF"/>
        </w:rPr>
        <w:t xml:space="preserve"> </w:t>
      </w:r>
      <w:r w:rsidRPr="004F3724">
        <w:rPr>
          <w:rStyle w:val="Strong"/>
          <w:rFonts w:ascii="Calibri" w:hAnsi="Calibri" w:cs="Calibri"/>
          <w:b w:val="0"/>
          <w:szCs w:val="24"/>
          <w:shd w:val="clear" w:color="auto" w:fill="FFFFFF"/>
        </w:rPr>
        <w:t>They should also have undertaken all mandatory supervisory training and be re-a</w:t>
      </w:r>
      <w:r w:rsidR="00E52C59" w:rsidRPr="004F3724">
        <w:rPr>
          <w:rStyle w:val="Strong"/>
          <w:rFonts w:ascii="Calibri" w:hAnsi="Calibri" w:cs="Calibri"/>
          <w:b w:val="0"/>
          <w:szCs w:val="24"/>
          <w:shd w:val="clear" w:color="auto" w:fill="FFFFFF"/>
        </w:rPr>
        <w:t>pproved to research supervisor status bi-annu</w:t>
      </w:r>
      <w:r w:rsidRPr="004F3724">
        <w:rPr>
          <w:rStyle w:val="Strong"/>
          <w:rFonts w:ascii="Calibri" w:hAnsi="Calibri" w:cs="Calibri"/>
          <w:b w:val="0"/>
          <w:szCs w:val="24"/>
          <w:shd w:val="clear" w:color="auto" w:fill="FFFFFF"/>
        </w:rPr>
        <w:t>ally.</w:t>
      </w:r>
    </w:p>
    <w:p w:rsidR="00BD4763" w:rsidRPr="004F3724" w:rsidRDefault="00BD4763" w:rsidP="00231BC6">
      <w:pPr>
        <w:jc w:val="both"/>
        <w:rPr>
          <w:rStyle w:val="Strong"/>
          <w:rFonts w:ascii="Calibri" w:hAnsi="Calibri" w:cs="Calibri"/>
          <w:b w:val="0"/>
          <w:szCs w:val="24"/>
          <w:shd w:val="clear" w:color="auto" w:fill="FFFFFF"/>
        </w:rPr>
      </w:pPr>
    </w:p>
    <w:p w:rsidR="00BD4763" w:rsidRPr="004F3724" w:rsidRDefault="00BD4763" w:rsidP="00231BC6">
      <w:pPr>
        <w:jc w:val="both"/>
        <w:rPr>
          <w:rStyle w:val="Strong"/>
          <w:rFonts w:ascii="Calibri" w:hAnsi="Calibri" w:cs="Calibri"/>
          <w:b w:val="0"/>
          <w:szCs w:val="24"/>
          <w:shd w:val="clear" w:color="auto" w:fill="FFFFFF"/>
        </w:rPr>
      </w:pPr>
      <w:r w:rsidRPr="004F3724">
        <w:rPr>
          <w:rStyle w:val="Strong"/>
          <w:rFonts w:ascii="Calibri" w:hAnsi="Calibri" w:cs="Calibri"/>
          <w:b w:val="0"/>
          <w:szCs w:val="24"/>
          <w:shd w:val="clear" w:color="auto" w:fill="FFFFFF"/>
        </w:rPr>
        <w:t xml:space="preserve">In the instance where the Director of Studies does not have sufficient subject </w:t>
      </w:r>
      <w:r w:rsidR="00F71534" w:rsidRPr="004F3724">
        <w:rPr>
          <w:rStyle w:val="Strong"/>
          <w:rFonts w:ascii="Calibri" w:hAnsi="Calibri" w:cs="Calibri"/>
          <w:b w:val="0"/>
          <w:szCs w:val="24"/>
          <w:shd w:val="clear" w:color="auto" w:fill="FFFFFF"/>
        </w:rPr>
        <w:t xml:space="preserve">area </w:t>
      </w:r>
      <w:r w:rsidR="00E52C59" w:rsidRPr="004F3724">
        <w:rPr>
          <w:rStyle w:val="Strong"/>
          <w:rFonts w:ascii="Calibri" w:hAnsi="Calibri" w:cs="Calibri"/>
          <w:b w:val="0"/>
          <w:szCs w:val="24"/>
          <w:shd w:val="clear" w:color="auto" w:fill="FFFFFF"/>
        </w:rPr>
        <w:t>expertise, a second a</w:t>
      </w:r>
      <w:r w:rsidRPr="004F3724">
        <w:rPr>
          <w:rStyle w:val="Strong"/>
          <w:rFonts w:ascii="Calibri" w:hAnsi="Calibri" w:cs="Calibri"/>
          <w:b w:val="0"/>
          <w:szCs w:val="24"/>
          <w:shd w:val="clear" w:color="auto" w:fill="FFFFFF"/>
        </w:rPr>
        <w:t xml:space="preserve">pproved </w:t>
      </w:r>
      <w:r w:rsidR="00E52C59" w:rsidRPr="004F3724">
        <w:rPr>
          <w:rStyle w:val="Strong"/>
          <w:rFonts w:ascii="Calibri" w:hAnsi="Calibri" w:cs="Calibri"/>
          <w:b w:val="0"/>
          <w:szCs w:val="24"/>
          <w:shd w:val="clear" w:color="auto" w:fill="FFFFFF"/>
        </w:rPr>
        <w:t xml:space="preserve">research </w:t>
      </w:r>
      <w:r w:rsidRPr="004F3724">
        <w:rPr>
          <w:rStyle w:val="Strong"/>
          <w:rFonts w:ascii="Calibri" w:hAnsi="Calibri" w:cs="Calibri"/>
          <w:b w:val="0"/>
          <w:szCs w:val="24"/>
          <w:shd w:val="clear" w:color="auto" w:fill="FFFFFF"/>
        </w:rPr>
        <w:t xml:space="preserve">supervisor should be appointed to the </w:t>
      </w:r>
      <w:r w:rsidR="00E52C59" w:rsidRPr="004F3724">
        <w:rPr>
          <w:rStyle w:val="Strong"/>
          <w:rFonts w:ascii="Calibri" w:hAnsi="Calibri" w:cs="Calibri"/>
          <w:b w:val="0"/>
          <w:szCs w:val="24"/>
          <w:shd w:val="clear" w:color="auto" w:fill="FFFFFF"/>
        </w:rPr>
        <w:t>supervisory team</w:t>
      </w:r>
      <w:r w:rsidRPr="004F3724">
        <w:rPr>
          <w:rStyle w:val="Strong"/>
          <w:rFonts w:ascii="Calibri" w:hAnsi="Calibri" w:cs="Calibri"/>
          <w:b w:val="0"/>
          <w:szCs w:val="24"/>
          <w:shd w:val="clear" w:color="auto" w:fill="FFFFFF"/>
        </w:rPr>
        <w:t>.</w:t>
      </w:r>
    </w:p>
    <w:p w:rsidR="00BD4763" w:rsidRPr="004F3724" w:rsidRDefault="00BD4763" w:rsidP="00231BC6">
      <w:pPr>
        <w:ind w:left="2160" w:hanging="2160"/>
        <w:jc w:val="both"/>
        <w:rPr>
          <w:rFonts w:ascii="Calibri" w:hAnsi="Calibri" w:cs="Calibri"/>
          <w:szCs w:val="24"/>
        </w:rPr>
      </w:pPr>
    </w:p>
    <w:p w:rsidR="000C52FE" w:rsidRPr="004F3724" w:rsidRDefault="003E30A0" w:rsidP="00231BC6">
      <w:pPr>
        <w:numPr>
          <w:ilvl w:val="0"/>
          <w:numId w:val="13"/>
        </w:numPr>
        <w:jc w:val="both"/>
        <w:rPr>
          <w:rFonts w:ascii="Calibri" w:hAnsi="Calibri" w:cs="Calibri"/>
          <w:b/>
          <w:szCs w:val="24"/>
        </w:rPr>
      </w:pPr>
      <w:r w:rsidRPr="004F3724">
        <w:rPr>
          <w:rFonts w:ascii="Calibri" w:hAnsi="Calibri" w:cs="Calibri"/>
          <w:b/>
          <w:szCs w:val="24"/>
        </w:rPr>
        <w:t>Research Adviser</w:t>
      </w:r>
      <w:r w:rsidR="00BD4763" w:rsidRPr="004F3724">
        <w:rPr>
          <w:rFonts w:ascii="Calibri" w:hAnsi="Calibri" w:cs="Calibri"/>
          <w:b/>
          <w:szCs w:val="24"/>
        </w:rPr>
        <w:t>:</w:t>
      </w:r>
    </w:p>
    <w:p w:rsidR="00BD4763" w:rsidRPr="004F3724" w:rsidRDefault="00BD4763" w:rsidP="00231BC6">
      <w:pPr>
        <w:jc w:val="both"/>
        <w:rPr>
          <w:rStyle w:val="Strong"/>
          <w:rFonts w:ascii="Calibri" w:hAnsi="Calibri" w:cs="Calibri"/>
          <w:b w:val="0"/>
          <w:szCs w:val="24"/>
          <w:shd w:val="clear" w:color="auto" w:fill="FFFFFF"/>
        </w:rPr>
      </w:pPr>
      <w:r w:rsidRPr="004F3724">
        <w:rPr>
          <w:rStyle w:val="Strong"/>
          <w:rFonts w:ascii="Calibri" w:hAnsi="Calibri" w:cs="Calibri"/>
          <w:b w:val="0"/>
          <w:szCs w:val="24"/>
          <w:shd w:val="clear" w:color="auto" w:fill="FFFFFF"/>
        </w:rPr>
        <w:t>A Research Advis</w:t>
      </w:r>
      <w:r w:rsidR="003E30A0" w:rsidRPr="004F3724">
        <w:rPr>
          <w:rStyle w:val="Strong"/>
          <w:rFonts w:ascii="Calibri" w:hAnsi="Calibri" w:cs="Calibri"/>
          <w:b w:val="0"/>
          <w:szCs w:val="24"/>
          <w:shd w:val="clear" w:color="auto" w:fill="FFFFFF"/>
        </w:rPr>
        <w:t>e</w:t>
      </w:r>
      <w:r w:rsidRPr="004F3724">
        <w:rPr>
          <w:rStyle w:val="Strong"/>
          <w:rFonts w:ascii="Calibri" w:hAnsi="Calibri" w:cs="Calibri"/>
          <w:b w:val="0"/>
          <w:szCs w:val="24"/>
          <w:shd w:val="clear" w:color="auto" w:fill="FFFFFF"/>
        </w:rPr>
        <w:t xml:space="preserve">r can be included in the </w:t>
      </w:r>
      <w:r w:rsidR="00CE4E4C" w:rsidRPr="004F3724">
        <w:rPr>
          <w:rStyle w:val="Strong"/>
          <w:rFonts w:ascii="Calibri" w:hAnsi="Calibri" w:cs="Calibri"/>
          <w:b w:val="0"/>
          <w:szCs w:val="24"/>
          <w:shd w:val="clear" w:color="auto" w:fill="FFFFFF"/>
        </w:rPr>
        <w:t>supervisory t</w:t>
      </w:r>
      <w:r w:rsidR="003E30A0" w:rsidRPr="004F3724">
        <w:rPr>
          <w:rStyle w:val="Strong"/>
          <w:rFonts w:ascii="Calibri" w:hAnsi="Calibri" w:cs="Calibri"/>
          <w:b w:val="0"/>
          <w:szCs w:val="24"/>
          <w:shd w:val="clear" w:color="auto" w:fill="FFFFFF"/>
        </w:rPr>
        <w:t>eam</w:t>
      </w:r>
      <w:r w:rsidRPr="004F3724">
        <w:rPr>
          <w:rStyle w:val="Strong"/>
          <w:rFonts w:ascii="Calibri" w:hAnsi="Calibri" w:cs="Calibri"/>
          <w:b w:val="0"/>
          <w:szCs w:val="24"/>
          <w:shd w:val="clear" w:color="auto" w:fill="FFFFFF"/>
        </w:rPr>
        <w:t xml:space="preserve"> where it would be beneficial to the </w:t>
      </w:r>
      <w:r w:rsidR="00E52C59" w:rsidRPr="004F3724">
        <w:rPr>
          <w:rStyle w:val="Strong"/>
          <w:rFonts w:ascii="Calibri" w:hAnsi="Calibri" w:cs="Calibri"/>
          <w:b w:val="0"/>
          <w:szCs w:val="24"/>
          <w:shd w:val="clear" w:color="auto" w:fill="FFFFFF"/>
        </w:rPr>
        <w:t>student</w:t>
      </w:r>
      <w:r w:rsidRPr="004F3724">
        <w:rPr>
          <w:rStyle w:val="Strong"/>
          <w:rFonts w:ascii="Calibri" w:hAnsi="Calibri" w:cs="Calibri"/>
          <w:b w:val="0"/>
          <w:szCs w:val="24"/>
          <w:shd w:val="clear" w:color="auto" w:fill="FFFFFF"/>
        </w:rPr>
        <w:t xml:space="preserve"> and / or where this would allow </w:t>
      </w:r>
      <w:r w:rsidR="00F71534" w:rsidRPr="004F3724">
        <w:rPr>
          <w:rStyle w:val="Strong"/>
          <w:rFonts w:ascii="Calibri" w:hAnsi="Calibri" w:cs="Calibri"/>
          <w:b w:val="0"/>
          <w:szCs w:val="24"/>
          <w:shd w:val="clear" w:color="auto" w:fill="FFFFFF"/>
        </w:rPr>
        <w:t xml:space="preserve">academic </w:t>
      </w:r>
      <w:r w:rsidRPr="004F3724">
        <w:rPr>
          <w:rStyle w:val="Strong"/>
          <w:rFonts w:ascii="Calibri" w:hAnsi="Calibri" w:cs="Calibri"/>
          <w:b w:val="0"/>
          <w:szCs w:val="24"/>
          <w:shd w:val="clear" w:color="auto" w:fill="FFFFFF"/>
        </w:rPr>
        <w:t xml:space="preserve">staff without approved </w:t>
      </w:r>
      <w:r w:rsidR="00F71534" w:rsidRPr="004F3724">
        <w:rPr>
          <w:rStyle w:val="Strong"/>
          <w:rFonts w:ascii="Calibri" w:hAnsi="Calibri" w:cs="Calibri"/>
          <w:b w:val="0"/>
          <w:szCs w:val="24"/>
          <w:shd w:val="clear" w:color="auto" w:fill="FFFFFF"/>
        </w:rPr>
        <w:t xml:space="preserve">research </w:t>
      </w:r>
      <w:r w:rsidRPr="004F3724">
        <w:rPr>
          <w:rStyle w:val="Strong"/>
          <w:rFonts w:ascii="Calibri" w:hAnsi="Calibri" w:cs="Calibri"/>
          <w:b w:val="0"/>
          <w:szCs w:val="24"/>
          <w:shd w:val="clear" w:color="auto" w:fill="FFFFFF"/>
        </w:rPr>
        <w:t>supervisor status to gain and develop the necessary skills and experience to move towards supervision.</w:t>
      </w:r>
    </w:p>
    <w:p w:rsidR="00CE4E4C" w:rsidRPr="004F3724" w:rsidRDefault="00CE4E4C">
      <w:pPr>
        <w:overflowPunct/>
        <w:autoSpaceDE/>
        <w:autoSpaceDN/>
        <w:adjustRightInd/>
        <w:textAlignment w:val="auto"/>
        <w:rPr>
          <w:rFonts w:ascii="Calibri" w:hAnsi="Calibri" w:cs="Calibri"/>
          <w:szCs w:val="24"/>
        </w:rPr>
      </w:pPr>
      <w:r w:rsidRPr="004F3724">
        <w:rPr>
          <w:rFonts w:ascii="Calibri" w:hAnsi="Calibri" w:cs="Calibri"/>
          <w:szCs w:val="24"/>
        </w:rPr>
        <w:br w:type="page"/>
      </w:r>
    </w:p>
    <w:p w:rsidR="00BD4763" w:rsidRPr="004F3724" w:rsidRDefault="00BD4763" w:rsidP="00231BC6">
      <w:pPr>
        <w:numPr>
          <w:ilvl w:val="0"/>
          <w:numId w:val="13"/>
        </w:numPr>
        <w:jc w:val="both"/>
        <w:rPr>
          <w:rFonts w:ascii="Calibri" w:hAnsi="Calibri" w:cs="Calibri"/>
          <w:b/>
          <w:szCs w:val="24"/>
        </w:rPr>
      </w:pPr>
      <w:r w:rsidRPr="004F3724">
        <w:rPr>
          <w:rFonts w:ascii="Calibri" w:hAnsi="Calibri" w:cs="Calibri"/>
          <w:b/>
          <w:szCs w:val="24"/>
        </w:rPr>
        <w:lastRenderedPageBreak/>
        <w:t>External Advis</w:t>
      </w:r>
      <w:r w:rsidR="003E30A0" w:rsidRPr="004F3724">
        <w:rPr>
          <w:rFonts w:ascii="Calibri" w:hAnsi="Calibri" w:cs="Calibri"/>
          <w:b/>
          <w:szCs w:val="24"/>
        </w:rPr>
        <w:t>e</w:t>
      </w:r>
      <w:r w:rsidRPr="004F3724">
        <w:rPr>
          <w:rFonts w:ascii="Calibri" w:hAnsi="Calibri" w:cs="Calibri"/>
          <w:b/>
          <w:szCs w:val="24"/>
        </w:rPr>
        <w:t>r:</w:t>
      </w:r>
    </w:p>
    <w:p w:rsidR="00BD4763" w:rsidRPr="004F3724" w:rsidRDefault="00E52C59" w:rsidP="00E52C59">
      <w:pPr>
        <w:tabs>
          <w:tab w:val="left" w:pos="1587"/>
          <w:tab w:val="center" w:pos="4802"/>
        </w:tabs>
        <w:rPr>
          <w:rStyle w:val="Strong"/>
          <w:rFonts w:ascii="Calibri" w:hAnsi="Calibri" w:cs="Calibri"/>
          <w:bCs w:val="0"/>
          <w:sz w:val="28"/>
          <w:szCs w:val="24"/>
        </w:rPr>
      </w:pPr>
      <w:r w:rsidRPr="004F3724">
        <w:rPr>
          <w:rFonts w:ascii="Calibri" w:hAnsi="Calibri" w:cs="Arial"/>
          <w:szCs w:val="24"/>
        </w:rPr>
        <w:t>The use of external advis</w:t>
      </w:r>
      <w:r w:rsidR="00FA0F48" w:rsidRPr="004F3724">
        <w:rPr>
          <w:rFonts w:ascii="Calibri" w:hAnsi="Calibri" w:cs="Arial"/>
          <w:szCs w:val="24"/>
        </w:rPr>
        <w:t>e</w:t>
      </w:r>
      <w:r w:rsidRPr="004F3724">
        <w:rPr>
          <w:rFonts w:ascii="Calibri" w:hAnsi="Calibri" w:cs="Arial"/>
          <w:szCs w:val="24"/>
        </w:rPr>
        <w:t>rs in supervisory teams is unusual but may be required from time to time for subject area or methodological expertise, or it may be used when the research student is a full-time member of Hope’s academic staff and where Hope requires that the supervisory team include an approved research supervisor external to the University.  Due to the fact that Directors of Studies need to be fully up-to-date with Hope policies and procedures, external advis</w:t>
      </w:r>
      <w:r w:rsidR="00FA0F48" w:rsidRPr="004F3724">
        <w:rPr>
          <w:rFonts w:ascii="Calibri" w:hAnsi="Calibri" w:cs="Arial"/>
          <w:szCs w:val="24"/>
        </w:rPr>
        <w:t>e</w:t>
      </w:r>
      <w:r w:rsidRPr="004F3724">
        <w:rPr>
          <w:rFonts w:ascii="Calibri" w:hAnsi="Calibri" w:cs="Arial"/>
          <w:szCs w:val="24"/>
        </w:rPr>
        <w:t>rs are not eligible for approval as Directors of Studies</w:t>
      </w:r>
      <w:r w:rsidR="00FA0F48" w:rsidRPr="004F3724">
        <w:rPr>
          <w:rFonts w:ascii="Calibri" w:hAnsi="Calibri" w:cs="Arial"/>
          <w:szCs w:val="24"/>
        </w:rPr>
        <w:t>, and u</w:t>
      </w:r>
      <w:r w:rsidRPr="004F3724">
        <w:rPr>
          <w:rStyle w:val="Strong"/>
          <w:rFonts w:ascii="Calibri" w:hAnsi="Calibri" w:cs="Calibri"/>
          <w:b w:val="0"/>
          <w:szCs w:val="24"/>
          <w:shd w:val="clear" w:color="auto" w:fill="FFFFFF"/>
        </w:rPr>
        <w:t>n</w:t>
      </w:r>
      <w:r w:rsidR="009D49DE" w:rsidRPr="004F3724">
        <w:rPr>
          <w:rStyle w:val="Strong"/>
          <w:rFonts w:ascii="Calibri" w:hAnsi="Calibri" w:cs="Calibri"/>
          <w:b w:val="0"/>
          <w:szCs w:val="24"/>
          <w:shd w:val="clear" w:color="auto" w:fill="FFFFFF"/>
        </w:rPr>
        <w:t xml:space="preserve">der no circumstances can act </w:t>
      </w:r>
      <w:r w:rsidR="00FA0F48" w:rsidRPr="004F3724">
        <w:rPr>
          <w:rStyle w:val="Strong"/>
          <w:rFonts w:ascii="Calibri" w:hAnsi="Calibri" w:cs="Calibri"/>
          <w:b w:val="0"/>
          <w:szCs w:val="24"/>
          <w:shd w:val="clear" w:color="auto" w:fill="FFFFFF"/>
        </w:rPr>
        <w:t>in that role</w:t>
      </w:r>
      <w:r w:rsidR="009D49DE" w:rsidRPr="004F3724">
        <w:rPr>
          <w:rStyle w:val="Strong"/>
          <w:rFonts w:ascii="Calibri" w:hAnsi="Calibri" w:cs="Calibri"/>
          <w:b w:val="0"/>
          <w:szCs w:val="24"/>
          <w:shd w:val="clear" w:color="auto" w:fill="FFFFFF"/>
        </w:rPr>
        <w:t>.</w:t>
      </w:r>
      <w:r w:rsidR="00F71534" w:rsidRPr="004F3724">
        <w:rPr>
          <w:rFonts w:ascii="Calibri" w:hAnsi="Calibri" w:cs="Calibri"/>
          <w:szCs w:val="24"/>
        </w:rPr>
        <w:t xml:space="preserve"> </w:t>
      </w:r>
      <w:r w:rsidR="00CE4E4C" w:rsidRPr="004F3724">
        <w:rPr>
          <w:rFonts w:ascii="Calibri" w:hAnsi="Calibri" w:cs="Calibri"/>
          <w:szCs w:val="24"/>
        </w:rPr>
        <w:t xml:space="preserve"> </w:t>
      </w:r>
      <w:r w:rsidR="00443578" w:rsidRPr="004F3724">
        <w:rPr>
          <w:rStyle w:val="Strong"/>
          <w:rFonts w:ascii="Calibri" w:hAnsi="Calibri" w:cs="Calibri"/>
          <w:b w:val="0"/>
          <w:szCs w:val="24"/>
          <w:shd w:val="clear" w:color="auto" w:fill="FFFFFF"/>
        </w:rPr>
        <w:t>All External A</w:t>
      </w:r>
      <w:r w:rsidR="00BD4763" w:rsidRPr="004F3724">
        <w:rPr>
          <w:rStyle w:val="Strong"/>
          <w:rFonts w:ascii="Calibri" w:hAnsi="Calibri" w:cs="Calibri"/>
          <w:b w:val="0"/>
          <w:szCs w:val="24"/>
          <w:shd w:val="clear" w:color="auto" w:fill="FFFFFF"/>
        </w:rPr>
        <w:t>dvis</w:t>
      </w:r>
      <w:r w:rsidR="00FA0F48" w:rsidRPr="004F3724">
        <w:rPr>
          <w:rStyle w:val="Strong"/>
          <w:rFonts w:ascii="Calibri" w:hAnsi="Calibri" w:cs="Calibri"/>
          <w:b w:val="0"/>
          <w:szCs w:val="24"/>
          <w:shd w:val="clear" w:color="auto" w:fill="FFFFFF"/>
        </w:rPr>
        <w:t>e</w:t>
      </w:r>
      <w:r w:rsidR="00BD4763" w:rsidRPr="004F3724">
        <w:rPr>
          <w:rStyle w:val="Strong"/>
          <w:rFonts w:ascii="Calibri" w:hAnsi="Calibri" w:cs="Calibri"/>
          <w:b w:val="0"/>
          <w:szCs w:val="24"/>
          <w:shd w:val="clear" w:color="auto" w:fill="FFFFFF"/>
        </w:rPr>
        <w:t xml:space="preserve">rs should be approved </w:t>
      </w:r>
      <w:r w:rsidRPr="004F3724">
        <w:rPr>
          <w:rStyle w:val="Strong"/>
          <w:rFonts w:ascii="Calibri" w:hAnsi="Calibri" w:cs="Calibri"/>
          <w:b w:val="0"/>
          <w:szCs w:val="24"/>
          <w:shd w:val="clear" w:color="auto" w:fill="FFFFFF"/>
        </w:rPr>
        <w:t>using the Research Degree Supervisor Application form</w:t>
      </w:r>
      <w:r w:rsidR="00BD4763" w:rsidRPr="004F3724">
        <w:rPr>
          <w:rStyle w:val="Strong"/>
          <w:rFonts w:ascii="Calibri" w:hAnsi="Calibri" w:cs="Calibri"/>
          <w:b w:val="0"/>
          <w:szCs w:val="24"/>
          <w:shd w:val="clear" w:color="auto" w:fill="FFFFFF"/>
        </w:rPr>
        <w:t xml:space="preserve">. </w:t>
      </w:r>
    </w:p>
    <w:p w:rsidR="00BD4763" w:rsidRPr="004F3724" w:rsidRDefault="00BD4763" w:rsidP="00231BC6">
      <w:pPr>
        <w:jc w:val="both"/>
        <w:rPr>
          <w:rFonts w:ascii="Calibri" w:hAnsi="Calibri" w:cs="Calibri"/>
          <w:szCs w:val="24"/>
        </w:rPr>
      </w:pPr>
    </w:p>
    <w:p w:rsidR="000C52FE" w:rsidRPr="004F3724" w:rsidRDefault="006D2C9E" w:rsidP="00E52C59">
      <w:pPr>
        <w:jc w:val="both"/>
        <w:rPr>
          <w:rFonts w:ascii="Calibri" w:hAnsi="Calibri" w:cs="Calibri"/>
          <w:b/>
          <w:caps/>
          <w:szCs w:val="24"/>
        </w:rPr>
      </w:pPr>
      <w:r w:rsidRPr="004F3724">
        <w:rPr>
          <w:rFonts w:ascii="Calibri" w:hAnsi="Calibri" w:cs="Calibri"/>
          <w:b/>
          <w:caps/>
          <w:szCs w:val="24"/>
        </w:rPr>
        <w:t xml:space="preserve">APPLICATION </w:t>
      </w:r>
      <w:r w:rsidR="000C52FE" w:rsidRPr="004F3724">
        <w:rPr>
          <w:rFonts w:ascii="Calibri" w:hAnsi="Calibri" w:cs="Calibri"/>
          <w:b/>
          <w:caps/>
          <w:szCs w:val="24"/>
        </w:rPr>
        <w:t>Process</w:t>
      </w:r>
    </w:p>
    <w:p w:rsidR="000C52FE" w:rsidRPr="004F3724" w:rsidRDefault="000C52FE" w:rsidP="00231BC6">
      <w:pPr>
        <w:ind w:left="2160" w:hanging="2160"/>
        <w:jc w:val="both"/>
        <w:rPr>
          <w:rFonts w:ascii="Calibri" w:hAnsi="Calibri" w:cs="Calibri"/>
          <w:b/>
          <w:szCs w:val="24"/>
        </w:rPr>
      </w:pPr>
    </w:p>
    <w:p w:rsidR="001734D6" w:rsidRPr="004F3724" w:rsidRDefault="001734D6" w:rsidP="00231BC6">
      <w:pPr>
        <w:jc w:val="both"/>
        <w:rPr>
          <w:rFonts w:ascii="Calibri" w:hAnsi="Calibri" w:cs="Calibri"/>
          <w:szCs w:val="24"/>
        </w:rPr>
      </w:pPr>
      <w:r w:rsidRPr="004F3724">
        <w:rPr>
          <w:rFonts w:ascii="Calibri" w:hAnsi="Calibri" w:cs="Calibri"/>
          <w:szCs w:val="24"/>
        </w:rPr>
        <w:t xml:space="preserve">Formal </w:t>
      </w:r>
      <w:r w:rsidR="00055613" w:rsidRPr="004F3724">
        <w:rPr>
          <w:rFonts w:ascii="Calibri" w:hAnsi="Calibri" w:cs="Calibri"/>
          <w:szCs w:val="24"/>
        </w:rPr>
        <w:t xml:space="preserve">and </w:t>
      </w:r>
      <w:r w:rsidRPr="004F3724">
        <w:rPr>
          <w:rFonts w:ascii="Calibri" w:hAnsi="Calibri" w:cs="Calibri"/>
          <w:szCs w:val="24"/>
        </w:rPr>
        <w:t xml:space="preserve">final approval for all </w:t>
      </w:r>
      <w:r w:rsidR="00055613" w:rsidRPr="004F3724">
        <w:rPr>
          <w:rFonts w:ascii="Calibri" w:hAnsi="Calibri" w:cs="Calibri"/>
          <w:szCs w:val="24"/>
        </w:rPr>
        <w:t xml:space="preserve">directors of studies, </w:t>
      </w:r>
      <w:r w:rsidRPr="004F3724">
        <w:rPr>
          <w:rFonts w:ascii="Calibri" w:hAnsi="Calibri" w:cs="Calibri"/>
          <w:szCs w:val="24"/>
        </w:rPr>
        <w:t>research degree supervisors</w:t>
      </w:r>
      <w:r w:rsidR="00055613" w:rsidRPr="004F3724">
        <w:rPr>
          <w:rFonts w:ascii="Calibri" w:hAnsi="Calibri" w:cs="Calibri"/>
          <w:szCs w:val="24"/>
        </w:rPr>
        <w:t>, and research advisors</w:t>
      </w:r>
      <w:r w:rsidRPr="004F3724">
        <w:rPr>
          <w:rFonts w:ascii="Calibri" w:hAnsi="Calibri" w:cs="Calibri"/>
          <w:szCs w:val="24"/>
        </w:rPr>
        <w:t xml:space="preserve"> is given by the R</w:t>
      </w:r>
      <w:r w:rsidR="00276F52" w:rsidRPr="004F3724">
        <w:rPr>
          <w:rFonts w:ascii="Calibri" w:hAnsi="Calibri" w:cs="Calibri"/>
          <w:szCs w:val="24"/>
        </w:rPr>
        <w:t xml:space="preserve">esearch Degrees Sub-Committee </w:t>
      </w:r>
      <w:r w:rsidR="00055613" w:rsidRPr="004F3724">
        <w:rPr>
          <w:rFonts w:ascii="Calibri" w:hAnsi="Calibri" w:cs="Calibri"/>
          <w:szCs w:val="24"/>
        </w:rPr>
        <w:t>which</w:t>
      </w:r>
      <w:r w:rsidR="00276F52" w:rsidRPr="004F3724">
        <w:rPr>
          <w:rFonts w:ascii="Calibri" w:hAnsi="Calibri" w:cs="Calibri"/>
          <w:szCs w:val="24"/>
        </w:rPr>
        <w:t xml:space="preserve"> will consider </w:t>
      </w:r>
      <w:r w:rsidR="00055613" w:rsidRPr="004F3724">
        <w:rPr>
          <w:rFonts w:ascii="Calibri" w:hAnsi="Calibri" w:cs="Calibri"/>
          <w:szCs w:val="24"/>
        </w:rPr>
        <w:t>each</w:t>
      </w:r>
      <w:r w:rsidR="00276F52" w:rsidRPr="004F3724">
        <w:rPr>
          <w:rFonts w:ascii="Calibri" w:hAnsi="Calibri" w:cs="Calibri"/>
          <w:szCs w:val="24"/>
        </w:rPr>
        <w:t xml:space="preserve"> </w:t>
      </w:r>
      <w:r w:rsidR="009D49DE" w:rsidRPr="004F3724">
        <w:rPr>
          <w:rFonts w:ascii="Calibri" w:hAnsi="Calibri" w:cs="Calibri"/>
          <w:szCs w:val="24"/>
        </w:rPr>
        <w:t xml:space="preserve">application </w:t>
      </w:r>
      <w:r w:rsidR="00276F52" w:rsidRPr="004F3724">
        <w:rPr>
          <w:rFonts w:ascii="Calibri" w:hAnsi="Calibri" w:cs="Calibri"/>
          <w:szCs w:val="24"/>
        </w:rPr>
        <w:t>against the stated criteria.</w:t>
      </w:r>
    </w:p>
    <w:p w:rsidR="0075571B" w:rsidRPr="004F3724" w:rsidRDefault="0075571B" w:rsidP="00231BC6">
      <w:pPr>
        <w:ind w:left="720"/>
        <w:jc w:val="both"/>
        <w:rPr>
          <w:rFonts w:ascii="Calibri" w:hAnsi="Calibri" w:cs="Calibri"/>
          <w:szCs w:val="24"/>
        </w:rPr>
      </w:pPr>
    </w:p>
    <w:p w:rsidR="00BD4763" w:rsidRPr="004F3724" w:rsidRDefault="00055613" w:rsidP="00231BC6">
      <w:pPr>
        <w:jc w:val="both"/>
        <w:rPr>
          <w:rFonts w:ascii="Calibri" w:hAnsi="Calibri" w:cs="Calibri"/>
          <w:szCs w:val="24"/>
        </w:rPr>
      </w:pPr>
      <w:r w:rsidRPr="004F3724">
        <w:rPr>
          <w:rFonts w:ascii="Calibri" w:hAnsi="Calibri" w:cs="Calibri"/>
          <w:szCs w:val="24"/>
        </w:rPr>
        <w:t>Each</w:t>
      </w:r>
      <w:r w:rsidR="000C52FE" w:rsidRPr="004F3724">
        <w:rPr>
          <w:rFonts w:ascii="Calibri" w:hAnsi="Calibri" w:cs="Calibri"/>
          <w:szCs w:val="24"/>
        </w:rPr>
        <w:t xml:space="preserve"> application will be reviewed in the first instance by </w:t>
      </w:r>
      <w:r w:rsidR="00CE4E4C" w:rsidRPr="004F3724">
        <w:rPr>
          <w:rFonts w:ascii="Calibri" w:hAnsi="Calibri" w:cs="Calibri"/>
          <w:szCs w:val="24"/>
        </w:rPr>
        <w:t xml:space="preserve">EITHER </w:t>
      </w:r>
      <w:r w:rsidR="009D49DE" w:rsidRPr="004F3724">
        <w:rPr>
          <w:rFonts w:ascii="Calibri" w:hAnsi="Calibri" w:cs="Calibri"/>
          <w:szCs w:val="24"/>
        </w:rPr>
        <w:t xml:space="preserve">the relevant </w:t>
      </w:r>
      <w:r w:rsidR="00B40D99" w:rsidRPr="004F3724">
        <w:rPr>
          <w:rFonts w:ascii="Calibri" w:hAnsi="Calibri" w:cs="Calibri"/>
          <w:szCs w:val="24"/>
        </w:rPr>
        <w:t xml:space="preserve">Head of </w:t>
      </w:r>
      <w:r w:rsidRPr="004F3724">
        <w:rPr>
          <w:rFonts w:ascii="Calibri" w:hAnsi="Calibri" w:cs="Calibri"/>
          <w:szCs w:val="24"/>
        </w:rPr>
        <w:t>School/</w:t>
      </w:r>
      <w:r w:rsidR="00B40D99" w:rsidRPr="004F3724">
        <w:rPr>
          <w:rFonts w:ascii="Calibri" w:hAnsi="Calibri" w:cs="Calibri"/>
          <w:szCs w:val="24"/>
        </w:rPr>
        <w:t>Department</w:t>
      </w:r>
      <w:r w:rsidR="009F75AE" w:rsidRPr="004F3724">
        <w:rPr>
          <w:rFonts w:ascii="Calibri" w:hAnsi="Calibri" w:cs="Calibri"/>
          <w:szCs w:val="24"/>
        </w:rPr>
        <w:t xml:space="preserve"> (or equivalent) </w:t>
      </w:r>
      <w:r w:rsidR="00B40D99" w:rsidRPr="004F3724">
        <w:rPr>
          <w:rFonts w:ascii="Calibri" w:hAnsi="Calibri" w:cs="Calibri"/>
          <w:szCs w:val="24"/>
        </w:rPr>
        <w:t>and Dean</w:t>
      </w:r>
      <w:r w:rsidR="000C52FE" w:rsidRPr="004F3724">
        <w:rPr>
          <w:rFonts w:ascii="Calibri" w:hAnsi="Calibri" w:cs="Calibri"/>
          <w:szCs w:val="24"/>
        </w:rPr>
        <w:t xml:space="preserve"> </w:t>
      </w:r>
      <w:r w:rsidR="009F75AE" w:rsidRPr="004F3724">
        <w:rPr>
          <w:rFonts w:ascii="Calibri" w:hAnsi="Calibri" w:cs="Calibri"/>
          <w:szCs w:val="24"/>
        </w:rPr>
        <w:t xml:space="preserve">(or designee) </w:t>
      </w:r>
      <w:r w:rsidR="00CE4E4C" w:rsidRPr="004F3724">
        <w:rPr>
          <w:rFonts w:ascii="Calibri" w:hAnsi="Calibri" w:cs="Calibri"/>
          <w:szCs w:val="24"/>
        </w:rPr>
        <w:t>OR</w:t>
      </w:r>
      <w:r w:rsidR="00FA0F48" w:rsidRPr="004F3724">
        <w:rPr>
          <w:rFonts w:ascii="Calibri" w:hAnsi="Calibri" w:cs="Calibri"/>
          <w:szCs w:val="24"/>
        </w:rPr>
        <w:t xml:space="preserve"> the University Moderator </w:t>
      </w:r>
      <w:r w:rsidR="00CE4E4C" w:rsidRPr="004F3724">
        <w:rPr>
          <w:rFonts w:ascii="Calibri" w:hAnsi="Calibri" w:cs="Calibri"/>
          <w:szCs w:val="24"/>
        </w:rPr>
        <w:t>(</w:t>
      </w:r>
      <w:r w:rsidR="00FA0F48" w:rsidRPr="004F3724">
        <w:rPr>
          <w:rFonts w:ascii="Calibri" w:hAnsi="Calibri" w:cs="Calibri"/>
          <w:szCs w:val="24"/>
        </w:rPr>
        <w:t>in the case of Partner Institutions</w:t>
      </w:r>
      <w:r w:rsidR="00CE4E4C" w:rsidRPr="004F3724">
        <w:rPr>
          <w:rFonts w:ascii="Calibri" w:hAnsi="Calibri" w:cs="Calibri"/>
          <w:szCs w:val="24"/>
        </w:rPr>
        <w:t>)</w:t>
      </w:r>
      <w:r w:rsidR="00FA0F48" w:rsidRPr="004F3724">
        <w:rPr>
          <w:rFonts w:ascii="Calibri" w:hAnsi="Calibri" w:cs="Calibri"/>
          <w:szCs w:val="24"/>
        </w:rPr>
        <w:t xml:space="preserve">, </w:t>
      </w:r>
      <w:r w:rsidR="000C52FE" w:rsidRPr="004F3724">
        <w:rPr>
          <w:rFonts w:ascii="Calibri" w:hAnsi="Calibri" w:cs="Calibri"/>
          <w:szCs w:val="24"/>
        </w:rPr>
        <w:t xml:space="preserve">who will </w:t>
      </w:r>
      <w:r w:rsidR="009D49DE" w:rsidRPr="004F3724">
        <w:rPr>
          <w:rFonts w:ascii="Calibri" w:hAnsi="Calibri" w:cs="Calibri"/>
          <w:szCs w:val="24"/>
        </w:rPr>
        <w:t xml:space="preserve">provide </w:t>
      </w:r>
      <w:r w:rsidR="000C52FE" w:rsidRPr="004F3724">
        <w:rPr>
          <w:rFonts w:ascii="Calibri" w:hAnsi="Calibri" w:cs="Calibri"/>
          <w:szCs w:val="24"/>
        </w:rPr>
        <w:t>advi</w:t>
      </w:r>
      <w:r w:rsidR="009D49DE" w:rsidRPr="004F3724">
        <w:rPr>
          <w:rFonts w:ascii="Calibri" w:hAnsi="Calibri" w:cs="Calibri"/>
          <w:szCs w:val="24"/>
        </w:rPr>
        <w:t>c</w:t>
      </w:r>
      <w:r w:rsidR="000C52FE" w:rsidRPr="004F3724">
        <w:rPr>
          <w:rFonts w:ascii="Calibri" w:hAnsi="Calibri" w:cs="Calibri"/>
          <w:szCs w:val="24"/>
        </w:rPr>
        <w:t>e on</w:t>
      </w:r>
      <w:r w:rsidR="009D49DE" w:rsidRPr="004F3724">
        <w:rPr>
          <w:rFonts w:ascii="Calibri" w:hAnsi="Calibri" w:cs="Calibri"/>
          <w:szCs w:val="24"/>
        </w:rPr>
        <w:t xml:space="preserve"> the need for </w:t>
      </w:r>
      <w:r w:rsidR="000C52FE" w:rsidRPr="004F3724">
        <w:rPr>
          <w:rFonts w:ascii="Calibri" w:hAnsi="Calibri" w:cs="Calibri"/>
          <w:szCs w:val="24"/>
        </w:rPr>
        <w:t>further evidence or documentation required</w:t>
      </w:r>
      <w:r w:rsidR="009D49DE" w:rsidRPr="004F3724">
        <w:rPr>
          <w:rFonts w:ascii="Calibri" w:hAnsi="Calibri" w:cs="Calibri"/>
          <w:szCs w:val="24"/>
        </w:rPr>
        <w:t xml:space="preserve"> for the application to be successful</w:t>
      </w:r>
      <w:r w:rsidR="000C52FE" w:rsidRPr="004F3724">
        <w:rPr>
          <w:rFonts w:ascii="Calibri" w:hAnsi="Calibri" w:cs="Calibri"/>
          <w:szCs w:val="24"/>
        </w:rPr>
        <w:t xml:space="preserve">.  </w:t>
      </w:r>
    </w:p>
    <w:p w:rsidR="00BD4763" w:rsidRPr="004F3724" w:rsidRDefault="00BD4763" w:rsidP="00231BC6">
      <w:pPr>
        <w:jc w:val="both"/>
        <w:rPr>
          <w:rFonts w:ascii="Calibri" w:hAnsi="Calibri" w:cs="Calibri"/>
          <w:szCs w:val="24"/>
        </w:rPr>
      </w:pPr>
    </w:p>
    <w:p w:rsidR="00B40D99" w:rsidRPr="004F3724" w:rsidRDefault="00CE4E4C" w:rsidP="00231BC6">
      <w:pPr>
        <w:jc w:val="both"/>
        <w:rPr>
          <w:rFonts w:ascii="Calibri" w:hAnsi="Calibri" w:cs="Calibri"/>
          <w:szCs w:val="24"/>
        </w:rPr>
      </w:pPr>
      <w:r w:rsidRPr="004F3724">
        <w:rPr>
          <w:rFonts w:ascii="Calibri" w:hAnsi="Calibri" w:cs="Calibri"/>
          <w:szCs w:val="24"/>
        </w:rPr>
        <w:t>When either the Faculty Dean or the University Moderator</w:t>
      </w:r>
      <w:r w:rsidR="00D3580A" w:rsidRPr="004F3724">
        <w:rPr>
          <w:rFonts w:ascii="Calibri" w:hAnsi="Calibri" w:cs="Calibri"/>
          <w:szCs w:val="24"/>
        </w:rPr>
        <w:t xml:space="preserve"> has signed the form to indicate their support, the </w:t>
      </w:r>
      <w:r w:rsidR="00B40D99" w:rsidRPr="004F3724">
        <w:rPr>
          <w:rFonts w:ascii="Calibri" w:hAnsi="Calibri" w:cs="Calibri"/>
          <w:szCs w:val="24"/>
        </w:rPr>
        <w:t xml:space="preserve">form will be </w:t>
      </w:r>
      <w:r w:rsidR="00055613" w:rsidRPr="004F3724">
        <w:rPr>
          <w:rFonts w:ascii="Calibri" w:hAnsi="Calibri" w:cs="Calibri"/>
          <w:szCs w:val="24"/>
        </w:rPr>
        <w:t xml:space="preserve">electronically </w:t>
      </w:r>
      <w:r w:rsidR="00B40D99" w:rsidRPr="004F3724">
        <w:rPr>
          <w:rFonts w:ascii="Calibri" w:hAnsi="Calibri" w:cs="Calibri"/>
          <w:szCs w:val="24"/>
        </w:rPr>
        <w:t>forward</w:t>
      </w:r>
      <w:r w:rsidR="00BD4763" w:rsidRPr="004F3724">
        <w:rPr>
          <w:rFonts w:ascii="Calibri" w:hAnsi="Calibri" w:cs="Calibri"/>
          <w:szCs w:val="24"/>
        </w:rPr>
        <w:t>ed</w:t>
      </w:r>
      <w:r w:rsidR="00B40D99" w:rsidRPr="004F3724">
        <w:rPr>
          <w:rFonts w:ascii="Calibri" w:hAnsi="Calibri" w:cs="Calibri"/>
          <w:szCs w:val="24"/>
        </w:rPr>
        <w:t xml:space="preserve"> to the</w:t>
      </w:r>
      <w:r w:rsidR="000C52FE" w:rsidRPr="004F3724">
        <w:rPr>
          <w:rFonts w:ascii="Calibri" w:hAnsi="Calibri" w:cs="Calibri"/>
          <w:szCs w:val="24"/>
        </w:rPr>
        <w:t xml:space="preserve"> Research Degrees Sub-Committee</w:t>
      </w:r>
      <w:r w:rsidR="00B40D99" w:rsidRPr="004F3724">
        <w:rPr>
          <w:rFonts w:ascii="Calibri" w:hAnsi="Calibri" w:cs="Calibri"/>
          <w:szCs w:val="24"/>
        </w:rPr>
        <w:t xml:space="preserve"> which will review the documentation and </w:t>
      </w:r>
      <w:r w:rsidR="00055613" w:rsidRPr="004F3724">
        <w:rPr>
          <w:rFonts w:ascii="Calibri" w:hAnsi="Calibri" w:cs="Calibri"/>
          <w:szCs w:val="24"/>
        </w:rPr>
        <w:t>make a final decision</w:t>
      </w:r>
      <w:r w:rsidR="00B40D99" w:rsidRPr="004F3724">
        <w:rPr>
          <w:rFonts w:ascii="Calibri" w:hAnsi="Calibri" w:cs="Calibri"/>
          <w:szCs w:val="24"/>
        </w:rPr>
        <w:t xml:space="preserve">.  </w:t>
      </w:r>
      <w:r w:rsidR="00157337" w:rsidRPr="004F3724">
        <w:rPr>
          <w:rFonts w:ascii="Calibri" w:hAnsi="Calibri" w:cs="Calibri"/>
          <w:szCs w:val="24"/>
        </w:rPr>
        <w:t>Occasionally</w:t>
      </w:r>
      <w:r w:rsidR="00B40D99" w:rsidRPr="004F3724">
        <w:rPr>
          <w:rFonts w:ascii="Calibri" w:hAnsi="Calibri" w:cs="Calibri"/>
          <w:szCs w:val="24"/>
        </w:rPr>
        <w:t xml:space="preserve"> the Research Degrees Sub</w:t>
      </w:r>
      <w:r w:rsidR="00055613" w:rsidRPr="004F3724">
        <w:rPr>
          <w:rFonts w:ascii="Calibri" w:hAnsi="Calibri" w:cs="Calibri"/>
          <w:szCs w:val="24"/>
        </w:rPr>
        <w:t xml:space="preserve">-Committee may ask </w:t>
      </w:r>
      <w:r w:rsidR="00FA0F48" w:rsidRPr="004F3724">
        <w:rPr>
          <w:rFonts w:ascii="Calibri" w:hAnsi="Calibri" w:cs="Calibri"/>
          <w:szCs w:val="24"/>
        </w:rPr>
        <w:t xml:space="preserve">EITHER </w:t>
      </w:r>
      <w:r w:rsidR="00055613" w:rsidRPr="004F3724">
        <w:rPr>
          <w:rFonts w:ascii="Calibri" w:hAnsi="Calibri" w:cs="Calibri"/>
          <w:szCs w:val="24"/>
        </w:rPr>
        <w:t>the Dean and/</w:t>
      </w:r>
      <w:r w:rsidR="00443578" w:rsidRPr="004F3724">
        <w:rPr>
          <w:rFonts w:ascii="Calibri" w:hAnsi="Calibri" w:cs="Calibri"/>
          <w:szCs w:val="24"/>
        </w:rPr>
        <w:t xml:space="preserve">or </w:t>
      </w:r>
      <w:r w:rsidR="00055613" w:rsidRPr="004F3724">
        <w:rPr>
          <w:rFonts w:ascii="Calibri" w:hAnsi="Calibri" w:cs="Calibri"/>
          <w:szCs w:val="24"/>
        </w:rPr>
        <w:t xml:space="preserve">Head of School/Department </w:t>
      </w:r>
      <w:r w:rsidR="00FA0F48" w:rsidRPr="004F3724">
        <w:rPr>
          <w:rFonts w:ascii="Calibri" w:hAnsi="Calibri" w:cs="Calibri"/>
          <w:szCs w:val="24"/>
        </w:rPr>
        <w:t xml:space="preserve">OR the University Moderator for the </w:t>
      </w:r>
      <w:r w:rsidR="00DB4741" w:rsidRPr="004F3724">
        <w:rPr>
          <w:rFonts w:ascii="Calibri" w:hAnsi="Calibri" w:cs="Calibri"/>
          <w:szCs w:val="24"/>
        </w:rPr>
        <w:t>Partner</w:t>
      </w:r>
      <w:r w:rsidR="00FA0F48" w:rsidRPr="004F3724">
        <w:rPr>
          <w:rFonts w:ascii="Calibri" w:hAnsi="Calibri" w:cs="Calibri"/>
          <w:szCs w:val="24"/>
        </w:rPr>
        <w:t xml:space="preserve"> Institution </w:t>
      </w:r>
      <w:r w:rsidR="00B40D99" w:rsidRPr="004F3724">
        <w:rPr>
          <w:rFonts w:ascii="Calibri" w:hAnsi="Calibri" w:cs="Calibri"/>
          <w:szCs w:val="24"/>
        </w:rPr>
        <w:t>to clarify points and/or to add further information before approving the application.</w:t>
      </w:r>
    </w:p>
    <w:p w:rsidR="009D49DE" w:rsidRPr="004F3724" w:rsidRDefault="009D49DE" w:rsidP="00231BC6">
      <w:pPr>
        <w:jc w:val="both"/>
        <w:rPr>
          <w:rFonts w:ascii="Calibri" w:hAnsi="Calibri" w:cs="Calibri"/>
          <w:szCs w:val="24"/>
        </w:rPr>
      </w:pPr>
    </w:p>
    <w:p w:rsidR="009D49DE" w:rsidRPr="004F3724" w:rsidRDefault="009D49DE" w:rsidP="00231BC6">
      <w:pPr>
        <w:jc w:val="both"/>
        <w:rPr>
          <w:rFonts w:ascii="Calibri" w:hAnsi="Calibri" w:cs="Calibri"/>
          <w:szCs w:val="24"/>
        </w:rPr>
      </w:pPr>
      <w:r w:rsidRPr="004F3724">
        <w:rPr>
          <w:rFonts w:ascii="Calibri" w:hAnsi="Calibri" w:cs="Calibri"/>
          <w:szCs w:val="24"/>
        </w:rPr>
        <w:t xml:space="preserve">Once approved, the details of </w:t>
      </w:r>
      <w:r w:rsidR="00055613" w:rsidRPr="004F3724">
        <w:rPr>
          <w:rFonts w:ascii="Calibri" w:hAnsi="Calibri" w:cs="Calibri"/>
          <w:szCs w:val="24"/>
        </w:rPr>
        <w:t>each</w:t>
      </w:r>
      <w:r w:rsidRPr="004F3724">
        <w:rPr>
          <w:rFonts w:ascii="Calibri" w:hAnsi="Calibri" w:cs="Calibri"/>
          <w:szCs w:val="24"/>
        </w:rPr>
        <w:t xml:space="preserve"> application will be added to the University Supervisory Register</w:t>
      </w:r>
      <w:r w:rsidR="00F528A8" w:rsidRPr="004F3724">
        <w:rPr>
          <w:rFonts w:ascii="Calibri" w:hAnsi="Calibri" w:cs="Calibri"/>
          <w:szCs w:val="24"/>
        </w:rPr>
        <w:t>,</w:t>
      </w:r>
      <w:r w:rsidR="00E073DA" w:rsidRPr="004F3724">
        <w:rPr>
          <w:rFonts w:ascii="Calibri" w:hAnsi="Calibri" w:cs="Calibri"/>
          <w:szCs w:val="24"/>
        </w:rPr>
        <w:t xml:space="preserve"> </w:t>
      </w:r>
      <w:r w:rsidR="00600014" w:rsidRPr="004F3724">
        <w:rPr>
          <w:rFonts w:ascii="Calibri" w:hAnsi="Calibri" w:cs="Calibri"/>
          <w:szCs w:val="24"/>
        </w:rPr>
        <w:t>which will</w:t>
      </w:r>
      <w:r w:rsidR="00E073DA" w:rsidRPr="004F3724">
        <w:rPr>
          <w:rFonts w:ascii="Calibri" w:hAnsi="Calibri" w:cs="Calibri"/>
          <w:szCs w:val="24"/>
        </w:rPr>
        <w:t xml:space="preserve"> be updated on an annual basis.</w:t>
      </w:r>
    </w:p>
    <w:p w:rsidR="00BB1C9E" w:rsidRPr="004F3724" w:rsidRDefault="00BB1C9E" w:rsidP="00231BC6">
      <w:pPr>
        <w:jc w:val="both"/>
        <w:rPr>
          <w:rFonts w:ascii="Calibri" w:hAnsi="Calibri" w:cs="Calibri"/>
          <w:b/>
          <w:szCs w:val="24"/>
        </w:rPr>
      </w:pPr>
    </w:p>
    <w:p w:rsidR="006D2C9E" w:rsidRPr="004F3724" w:rsidRDefault="00055613" w:rsidP="00231BC6">
      <w:pPr>
        <w:jc w:val="both"/>
        <w:rPr>
          <w:rFonts w:ascii="Calibri" w:hAnsi="Calibri" w:cs="Calibri"/>
          <w:b/>
          <w:szCs w:val="24"/>
        </w:rPr>
      </w:pPr>
      <w:r w:rsidRPr="004F3724">
        <w:rPr>
          <w:rFonts w:ascii="Calibri" w:hAnsi="Calibri" w:cs="Calibri"/>
          <w:b/>
          <w:szCs w:val="24"/>
        </w:rPr>
        <w:t xml:space="preserve">AN ELECTRONIC </w:t>
      </w:r>
      <w:r w:rsidR="001F5C39" w:rsidRPr="004F3724">
        <w:rPr>
          <w:rFonts w:ascii="Calibri" w:hAnsi="Calibri" w:cs="Calibri"/>
          <w:b/>
          <w:szCs w:val="24"/>
        </w:rPr>
        <w:t>COP</w:t>
      </w:r>
      <w:r w:rsidR="000A1324" w:rsidRPr="004F3724">
        <w:rPr>
          <w:rFonts w:ascii="Calibri" w:hAnsi="Calibri" w:cs="Calibri"/>
          <w:b/>
          <w:szCs w:val="24"/>
        </w:rPr>
        <w:t>Y</w:t>
      </w:r>
      <w:r w:rsidR="001F5C39" w:rsidRPr="004F3724">
        <w:rPr>
          <w:rFonts w:ascii="Calibri" w:hAnsi="Calibri" w:cs="Calibri"/>
          <w:b/>
          <w:szCs w:val="24"/>
        </w:rPr>
        <w:t xml:space="preserve"> OF THIS FORM, COMPLETE WITH ALL REQUIRED SIGNATURES, WI</w:t>
      </w:r>
      <w:r w:rsidR="000A1324" w:rsidRPr="004F3724">
        <w:rPr>
          <w:rFonts w:ascii="Calibri" w:hAnsi="Calibri" w:cs="Calibri"/>
          <w:b/>
          <w:szCs w:val="24"/>
        </w:rPr>
        <w:t xml:space="preserve">LL </w:t>
      </w:r>
      <w:r w:rsidR="001F5C39" w:rsidRPr="004F3724">
        <w:rPr>
          <w:rFonts w:ascii="Calibri" w:hAnsi="Calibri" w:cs="Calibri"/>
          <w:b/>
          <w:szCs w:val="24"/>
        </w:rPr>
        <w:t>BE KEPT ON RECORD</w:t>
      </w:r>
      <w:r w:rsidR="000A1324" w:rsidRPr="004F3724">
        <w:rPr>
          <w:rFonts w:ascii="Calibri" w:hAnsi="Calibri" w:cs="Calibri"/>
          <w:b/>
          <w:szCs w:val="24"/>
        </w:rPr>
        <w:t xml:space="preserve"> CENTRALLY</w:t>
      </w:r>
      <w:r w:rsidR="00FA0F48" w:rsidRPr="004F3724">
        <w:rPr>
          <w:rFonts w:ascii="Calibri" w:hAnsi="Calibri" w:cs="Calibri"/>
          <w:b/>
          <w:szCs w:val="24"/>
        </w:rPr>
        <w:t>.</w:t>
      </w:r>
    </w:p>
    <w:p w:rsidR="00F20BF6" w:rsidRPr="004F3724" w:rsidRDefault="00F20BF6" w:rsidP="00231BC6">
      <w:pPr>
        <w:pStyle w:val="Heading1"/>
        <w:jc w:val="both"/>
        <w:rPr>
          <w:rFonts w:ascii="Calibri" w:hAnsi="Calibri" w:cs="Calibri"/>
          <w:sz w:val="24"/>
          <w:szCs w:val="24"/>
        </w:rPr>
      </w:pPr>
    </w:p>
    <w:p w:rsidR="00937F69" w:rsidRPr="004F3724" w:rsidRDefault="00937F69" w:rsidP="00231BC6">
      <w:pPr>
        <w:ind w:left="-142"/>
        <w:rPr>
          <w:rFonts w:ascii="Calibri" w:hAnsi="Calibri" w:cs="Calibri"/>
          <w:b/>
          <w:szCs w:val="24"/>
        </w:rPr>
      </w:pPr>
    </w:p>
    <w:p w:rsidR="00937F69" w:rsidRPr="004F3724" w:rsidRDefault="00937F69" w:rsidP="00231BC6">
      <w:pPr>
        <w:shd w:val="clear" w:color="auto" w:fill="BFBFBF"/>
        <w:ind w:left="-142" w:right="-176"/>
        <w:rPr>
          <w:rFonts w:ascii="Calibri" w:hAnsi="Calibri" w:cs="Calibri"/>
          <w:b/>
          <w:szCs w:val="24"/>
        </w:rPr>
      </w:pPr>
      <w:r w:rsidRPr="004F3724">
        <w:rPr>
          <w:rFonts w:ascii="Calibri" w:hAnsi="Calibri" w:cs="Calibri"/>
          <w:b/>
          <w:szCs w:val="24"/>
        </w:rPr>
        <w:t xml:space="preserve">Document Control </w:t>
      </w:r>
    </w:p>
    <w:p w:rsidR="00937F69" w:rsidRPr="004F3724" w:rsidRDefault="00937F69" w:rsidP="00CC4F0E">
      <w:pPr>
        <w:rPr>
          <w:rFonts w:ascii="Calibri" w:hAnsi="Calibri" w:cs="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806"/>
      </w:tblGrid>
      <w:tr w:rsidR="004F3724" w:rsidRPr="004F3724" w:rsidTr="005062A2">
        <w:tc>
          <w:tcPr>
            <w:tcW w:w="4789" w:type="dxa"/>
            <w:tcBorders>
              <w:top w:val="single" w:sz="4" w:space="0" w:color="auto"/>
              <w:left w:val="single" w:sz="4" w:space="0" w:color="auto"/>
              <w:bottom w:val="single" w:sz="4" w:space="0" w:color="auto"/>
              <w:right w:val="single" w:sz="4" w:space="0" w:color="auto"/>
            </w:tcBorders>
            <w:shd w:val="clear" w:color="auto" w:fill="auto"/>
          </w:tcPr>
          <w:p w:rsidR="005062A2" w:rsidRPr="004F3724" w:rsidRDefault="005062A2" w:rsidP="005062A2">
            <w:pPr>
              <w:rPr>
                <w:rFonts w:ascii="Calibri" w:hAnsi="Calibri" w:cs="Calibri"/>
                <w:sz w:val="22"/>
                <w:szCs w:val="24"/>
              </w:rPr>
            </w:pPr>
            <w:r w:rsidRPr="004F3724">
              <w:rPr>
                <w:rFonts w:ascii="Calibri" w:hAnsi="Calibri" w:cs="Calibri"/>
                <w:sz w:val="22"/>
                <w:szCs w:val="24"/>
              </w:rPr>
              <w:t>Version 1.2</w:t>
            </w:r>
          </w:p>
        </w:tc>
        <w:tc>
          <w:tcPr>
            <w:tcW w:w="4806" w:type="dxa"/>
            <w:tcBorders>
              <w:top w:val="single" w:sz="4" w:space="0" w:color="auto"/>
              <w:left w:val="single" w:sz="4" w:space="0" w:color="auto"/>
              <w:bottom w:val="single" w:sz="4" w:space="0" w:color="auto"/>
              <w:right w:val="single" w:sz="4" w:space="0" w:color="auto"/>
            </w:tcBorders>
            <w:shd w:val="clear" w:color="auto" w:fill="auto"/>
          </w:tcPr>
          <w:p w:rsidR="005062A2" w:rsidRPr="004F3724" w:rsidRDefault="005062A2" w:rsidP="00D052C5">
            <w:pPr>
              <w:rPr>
                <w:rFonts w:ascii="Calibri" w:hAnsi="Calibri" w:cs="Calibri"/>
                <w:sz w:val="22"/>
                <w:szCs w:val="24"/>
              </w:rPr>
            </w:pPr>
            <w:r w:rsidRPr="004F3724">
              <w:rPr>
                <w:rFonts w:ascii="Calibri" w:hAnsi="Calibri" w:cs="Calibri"/>
                <w:sz w:val="22"/>
                <w:szCs w:val="24"/>
              </w:rPr>
              <w:t>Revisions to reflect organisational changes at the University</w:t>
            </w:r>
            <w:r w:rsidR="00FA0F48" w:rsidRPr="004F3724">
              <w:rPr>
                <w:rFonts w:ascii="Calibri" w:hAnsi="Calibri" w:cs="Calibri"/>
                <w:sz w:val="22"/>
                <w:szCs w:val="24"/>
              </w:rPr>
              <w:t>, and to reflect the needs of Partner Institutions.</w:t>
            </w:r>
          </w:p>
          <w:p w:rsidR="005062A2" w:rsidRPr="004F3724" w:rsidRDefault="005062A2" w:rsidP="005062A2">
            <w:pPr>
              <w:rPr>
                <w:rFonts w:ascii="Calibri" w:hAnsi="Calibri" w:cs="Calibri"/>
                <w:sz w:val="22"/>
                <w:szCs w:val="24"/>
              </w:rPr>
            </w:pPr>
            <w:r w:rsidRPr="004F3724">
              <w:rPr>
                <w:rFonts w:ascii="Calibri" w:hAnsi="Calibri" w:cs="Calibri"/>
                <w:sz w:val="22"/>
                <w:szCs w:val="24"/>
              </w:rPr>
              <w:t>Approved via Chair’s Action</w:t>
            </w:r>
          </w:p>
        </w:tc>
      </w:tr>
      <w:tr w:rsidR="004F3724" w:rsidRPr="004F3724" w:rsidTr="005062A2">
        <w:tc>
          <w:tcPr>
            <w:tcW w:w="4789" w:type="dxa"/>
            <w:shd w:val="clear" w:color="auto" w:fill="auto"/>
          </w:tcPr>
          <w:p w:rsidR="00937F69" w:rsidRPr="004F3724" w:rsidRDefault="00937F69" w:rsidP="00CC4F0E">
            <w:pPr>
              <w:rPr>
                <w:rFonts w:ascii="Calibri" w:hAnsi="Calibri" w:cs="Calibri"/>
                <w:sz w:val="22"/>
                <w:szCs w:val="24"/>
              </w:rPr>
            </w:pPr>
            <w:r w:rsidRPr="004F3724">
              <w:rPr>
                <w:rFonts w:ascii="Calibri" w:hAnsi="Calibri" w:cs="Calibri"/>
                <w:sz w:val="22"/>
                <w:szCs w:val="24"/>
              </w:rPr>
              <w:t>Version 1.1</w:t>
            </w:r>
          </w:p>
        </w:tc>
        <w:tc>
          <w:tcPr>
            <w:tcW w:w="4806" w:type="dxa"/>
            <w:shd w:val="clear" w:color="auto" w:fill="auto"/>
          </w:tcPr>
          <w:p w:rsidR="00937F69" w:rsidRPr="004F3724" w:rsidRDefault="00937F69" w:rsidP="00CC4F0E">
            <w:pPr>
              <w:rPr>
                <w:rFonts w:ascii="Calibri" w:hAnsi="Calibri" w:cs="Calibri"/>
                <w:sz w:val="22"/>
                <w:szCs w:val="24"/>
              </w:rPr>
            </w:pPr>
            <w:r w:rsidRPr="004F3724">
              <w:rPr>
                <w:rFonts w:ascii="Calibri" w:hAnsi="Calibri" w:cs="Calibri"/>
                <w:sz w:val="22"/>
                <w:szCs w:val="24"/>
              </w:rPr>
              <w:t xml:space="preserve">Minor Revisions and Reformatting </w:t>
            </w:r>
          </w:p>
          <w:p w:rsidR="00F7231E" w:rsidRPr="004F3724" w:rsidRDefault="00F528A8" w:rsidP="00CC4F0E">
            <w:pPr>
              <w:rPr>
                <w:rFonts w:ascii="Calibri" w:hAnsi="Calibri" w:cs="Calibri"/>
                <w:sz w:val="22"/>
                <w:szCs w:val="24"/>
              </w:rPr>
            </w:pPr>
            <w:r w:rsidRPr="004F3724">
              <w:rPr>
                <w:rFonts w:ascii="Calibri" w:hAnsi="Calibri" w:cs="Calibri"/>
                <w:sz w:val="22"/>
                <w:szCs w:val="24"/>
              </w:rPr>
              <w:t>Approved via Chair’s Action 12</w:t>
            </w:r>
            <w:r w:rsidR="00F7231E" w:rsidRPr="004F3724">
              <w:rPr>
                <w:rFonts w:ascii="Calibri" w:hAnsi="Calibri" w:cs="Calibri"/>
                <w:sz w:val="22"/>
                <w:szCs w:val="24"/>
              </w:rPr>
              <w:t>/11/13</w:t>
            </w:r>
          </w:p>
        </w:tc>
      </w:tr>
      <w:tr w:rsidR="004F3724" w:rsidRPr="004F3724" w:rsidTr="005062A2">
        <w:tc>
          <w:tcPr>
            <w:tcW w:w="4789" w:type="dxa"/>
            <w:shd w:val="clear" w:color="auto" w:fill="auto"/>
          </w:tcPr>
          <w:p w:rsidR="00937F69" w:rsidRPr="004F3724" w:rsidRDefault="00937F69" w:rsidP="00CC4F0E">
            <w:pPr>
              <w:rPr>
                <w:rFonts w:ascii="Calibri" w:hAnsi="Calibri" w:cs="Calibri"/>
                <w:sz w:val="22"/>
                <w:szCs w:val="24"/>
              </w:rPr>
            </w:pPr>
            <w:r w:rsidRPr="004F3724">
              <w:rPr>
                <w:rFonts w:ascii="Calibri" w:hAnsi="Calibri" w:cs="Calibri"/>
                <w:sz w:val="22"/>
                <w:szCs w:val="24"/>
              </w:rPr>
              <w:t>Version 1.0</w:t>
            </w:r>
          </w:p>
        </w:tc>
        <w:tc>
          <w:tcPr>
            <w:tcW w:w="4806" w:type="dxa"/>
            <w:shd w:val="clear" w:color="auto" w:fill="auto"/>
          </w:tcPr>
          <w:p w:rsidR="00937F69" w:rsidRPr="004F3724" w:rsidRDefault="00937F69" w:rsidP="00CC4F0E">
            <w:pPr>
              <w:rPr>
                <w:rFonts w:ascii="Calibri" w:hAnsi="Calibri" w:cs="Calibri"/>
                <w:sz w:val="22"/>
                <w:szCs w:val="24"/>
              </w:rPr>
            </w:pPr>
            <w:r w:rsidRPr="004F3724">
              <w:rPr>
                <w:rFonts w:ascii="Calibri" w:hAnsi="Calibri" w:cs="Calibri"/>
                <w:sz w:val="22"/>
                <w:szCs w:val="24"/>
              </w:rPr>
              <w:t>Approved Research Committee 16/10/13</w:t>
            </w:r>
          </w:p>
        </w:tc>
      </w:tr>
      <w:tr w:rsidR="00937F69" w:rsidRPr="004F3724" w:rsidTr="005062A2">
        <w:tc>
          <w:tcPr>
            <w:tcW w:w="4789" w:type="dxa"/>
            <w:shd w:val="clear" w:color="auto" w:fill="auto"/>
          </w:tcPr>
          <w:p w:rsidR="00937F69" w:rsidRPr="004F3724" w:rsidRDefault="00937F69" w:rsidP="00CC4F0E">
            <w:pPr>
              <w:rPr>
                <w:rFonts w:ascii="Calibri" w:hAnsi="Calibri" w:cs="Calibri"/>
                <w:sz w:val="22"/>
                <w:szCs w:val="24"/>
              </w:rPr>
            </w:pPr>
            <w:r w:rsidRPr="004F3724">
              <w:rPr>
                <w:rFonts w:ascii="Calibri" w:hAnsi="Calibri" w:cs="Calibri"/>
                <w:sz w:val="22"/>
                <w:szCs w:val="24"/>
              </w:rPr>
              <w:t>Owned By</w:t>
            </w:r>
          </w:p>
        </w:tc>
        <w:tc>
          <w:tcPr>
            <w:tcW w:w="4806" w:type="dxa"/>
            <w:shd w:val="clear" w:color="auto" w:fill="auto"/>
          </w:tcPr>
          <w:p w:rsidR="00937F69" w:rsidRPr="004F3724" w:rsidRDefault="005062A2" w:rsidP="005062A2">
            <w:pPr>
              <w:rPr>
                <w:rFonts w:ascii="Calibri" w:hAnsi="Calibri" w:cs="Calibri"/>
                <w:sz w:val="22"/>
                <w:szCs w:val="24"/>
              </w:rPr>
            </w:pPr>
            <w:r w:rsidRPr="004F3724">
              <w:rPr>
                <w:rFonts w:ascii="Calibri" w:hAnsi="Calibri" w:cs="Calibri"/>
                <w:sz w:val="22"/>
                <w:szCs w:val="24"/>
              </w:rPr>
              <w:t>University Registrar</w:t>
            </w:r>
          </w:p>
        </w:tc>
      </w:tr>
    </w:tbl>
    <w:p w:rsidR="00937F69" w:rsidRPr="004F3724" w:rsidRDefault="00937F69" w:rsidP="00CC4F0E">
      <w:pPr>
        <w:rPr>
          <w:rFonts w:ascii="Calibri" w:hAnsi="Calibri" w:cs="Calibri"/>
          <w:b/>
          <w:szCs w:val="24"/>
        </w:rPr>
      </w:pPr>
    </w:p>
    <w:p w:rsidR="00CC4F0E" w:rsidRPr="004F3724" w:rsidRDefault="00CC4F0E" w:rsidP="00CC4F0E">
      <w:pPr>
        <w:rPr>
          <w:rFonts w:ascii="Calibri" w:hAnsi="Calibri" w:cs="Calibri"/>
          <w:szCs w:val="24"/>
        </w:rPr>
      </w:pPr>
    </w:p>
    <w:p w:rsidR="008C6392" w:rsidRPr="004F3724" w:rsidRDefault="008C6392">
      <w:pPr>
        <w:pStyle w:val="Heading1"/>
        <w:rPr>
          <w:rFonts w:ascii="Calibri" w:hAnsi="Calibri" w:cs="Calibri"/>
          <w:sz w:val="24"/>
          <w:szCs w:val="24"/>
        </w:rPr>
      </w:pPr>
    </w:p>
    <w:sectPr w:rsidR="008C6392" w:rsidRPr="004F3724" w:rsidSect="00231BC6">
      <w:footerReference w:type="even" r:id="rId10"/>
      <w:footerReference w:type="default" r:id="rId11"/>
      <w:headerReference w:type="first" r:id="rId12"/>
      <w:footerReference w:type="first" r:id="rId13"/>
      <w:pgSz w:w="11907" w:h="16840" w:code="9"/>
      <w:pgMar w:top="1077" w:right="1151" w:bottom="1077" w:left="1151" w:header="1140" w:footer="11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767" w:rsidRDefault="00737767">
      <w:r>
        <w:separator/>
      </w:r>
    </w:p>
  </w:endnote>
  <w:endnote w:type="continuationSeparator" w:id="0">
    <w:p w:rsidR="00737767" w:rsidRDefault="0073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A18" w:rsidRDefault="00E41A18" w:rsidP="004520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1A18" w:rsidRDefault="00E41A18" w:rsidP="004520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A18" w:rsidRPr="00231BC6" w:rsidRDefault="00E41A18" w:rsidP="00BB4AA5">
    <w:pPr>
      <w:pStyle w:val="Footer"/>
      <w:pBdr>
        <w:top w:val="single" w:sz="4" w:space="1" w:color="D9D9D9"/>
      </w:pBdr>
      <w:jc w:val="right"/>
      <w:rPr>
        <w:sz w:val="20"/>
      </w:rPr>
    </w:pPr>
    <w:r w:rsidRPr="00231BC6">
      <w:rPr>
        <w:sz w:val="20"/>
      </w:rPr>
      <w:fldChar w:fldCharType="begin"/>
    </w:r>
    <w:r w:rsidRPr="00231BC6">
      <w:rPr>
        <w:sz w:val="20"/>
      </w:rPr>
      <w:instrText xml:space="preserve"> PAGE   \* MERGEFORMAT </w:instrText>
    </w:r>
    <w:r w:rsidRPr="00231BC6">
      <w:rPr>
        <w:sz w:val="20"/>
      </w:rPr>
      <w:fldChar w:fldCharType="separate"/>
    </w:r>
    <w:r w:rsidR="00B60835">
      <w:rPr>
        <w:noProof/>
        <w:sz w:val="20"/>
      </w:rPr>
      <w:t>3</w:t>
    </w:r>
    <w:r w:rsidRPr="00231BC6">
      <w:rPr>
        <w:noProof/>
        <w:sz w:val="20"/>
      </w:rPr>
      <w:fldChar w:fldCharType="end"/>
    </w:r>
    <w:r w:rsidRPr="00231BC6">
      <w:rPr>
        <w:sz w:val="20"/>
      </w:rPr>
      <w:t xml:space="preserve"> | </w:t>
    </w:r>
    <w:r w:rsidRPr="00231BC6">
      <w:rPr>
        <w:color w:val="808080"/>
        <w:spacing w:val="60"/>
        <w:sz w:val="20"/>
      </w:rPr>
      <w:t>Page</w:t>
    </w:r>
  </w:p>
  <w:p w:rsidR="00E41A18" w:rsidRPr="00B058D9" w:rsidRDefault="00E41A18" w:rsidP="004520A4">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A18" w:rsidRPr="00BB4AA5" w:rsidRDefault="00E41A18" w:rsidP="0083725B">
    <w:pPr>
      <w:pStyle w:val="Footer"/>
      <w:jc w:val="right"/>
      <w:rPr>
        <w:rFonts w:ascii="Calibri" w:hAnsi="Calibri" w:cs="Calibri"/>
        <w:sz w:val="20"/>
      </w:rPr>
    </w:pPr>
    <w:r w:rsidRPr="00BB4AA5">
      <w:rPr>
        <w:rFonts w:ascii="Calibri" w:hAnsi="Calibri" w:cs="Calibri"/>
        <w:sz w:val="20"/>
      </w:rPr>
      <w:t>VERSION 1.1 08112013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767" w:rsidRDefault="00737767">
      <w:r>
        <w:separator/>
      </w:r>
    </w:p>
  </w:footnote>
  <w:footnote w:type="continuationSeparator" w:id="0">
    <w:p w:rsidR="00737767" w:rsidRDefault="00737767">
      <w:r>
        <w:continuationSeparator/>
      </w:r>
    </w:p>
  </w:footnote>
  <w:footnote w:id="1">
    <w:p w:rsidR="00E41A18" w:rsidRPr="000A6EA7" w:rsidRDefault="00E41A18">
      <w:pPr>
        <w:pStyle w:val="FootnoteText"/>
        <w:rPr>
          <w:rFonts w:ascii="Arial" w:hAnsi="Arial" w:cs="Arial"/>
          <w:sz w:val="16"/>
          <w:szCs w:val="16"/>
        </w:rPr>
      </w:pPr>
      <w:r w:rsidRPr="000A6EA7">
        <w:rPr>
          <w:rStyle w:val="FootnoteReference"/>
          <w:rFonts w:ascii="Arial" w:hAnsi="Arial" w:cs="Arial"/>
          <w:sz w:val="16"/>
          <w:szCs w:val="16"/>
        </w:rPr>
        <w:footnoteRef/>
      </w:r>
      <w:r w:rsidRPr="000A6EA7">
        <w:rPr>
          <w:rFonts w:ascii="Arial" w:hAnsi="Arial" w:cs="Arial"/>
          <w:sz w:val="16"/>
          <w:szCs w:val="16"/>
        </w:rPr>
        <w:t xml:space="preserve"> The use of external advisors in supervisory teams is unusual at the University but may be required from time to time for subject </w:t>
      </w:r>
      <w:r>
        <w:rPr>
          <w:rFonts w:ascii="Arial" w:hAnsi="Arial" w:cs="Arial"/>
          <w:sz w:val="16"/>
          <w:szCs w:val="16"/>
        </w:rPr>
        <w:t xml:space="preserve">area or methodological </w:t>
      </w:r>
      <w:r w:rsidRPr="000A6EA7">
        <w:rPr>
          <w:rFonts w:ascii="Arial" w:hAnsi="Arial" w:cs="Arial"/>
          <w:sz w:val="16"/>
          <w:szCs w:val="16"/>
        </w:rPr>
        <w:t>expertise</w:t>
      </w:r>
      <w:r>
        <w:rPr>
          <w:rFonts w:ascii="Arial" w:hAnsi="Arial" w:cs="Arial"/>
          <w:sz w:val="16"/>
          <w:szCs w:val="16"/>
        </w:rPr>
        <w:t xml:space="preserve">, or it may be </w:t>
      </w:r>
      <w:r w:rsidRPr="000A6EA7">
        <w:rPr>
          <w:rFonts w:ascii="Arial" w:hAnsi="Arial" w:cs="Arial"/>
          <w:sz w:val="16"/>
          <w:szCs w:val="16"/>
        </w:rPr>
        <w:t xml:space="preserve">used </w:t>
      </w:r>
      <w:r w:rsidRPr="00231BC6">
        <w:rPr>
          <w:rFonts w:ascii="Arial" w:hAnsi="Arial" w:cs="Arial"/>
          <w:sz w:val="16"/>
          <w:szCs w:val="16"/>
        </w:rPr>
        <w:t xml:space="preserve">when the research student is a full-time member of Hope’s academic staff and where Hope requires that the supervisory team include </w:t>
      </w:r>
      <w:r>
        <w:rPr>
          <w:rFonts w:ascii="Arial" w:hAnsi="Arial" w:cs="Arial"/>
          <w:sz w:val="16"/>
          <w:szCs w:val="16"/>
        </w:rPr>
        <w:t>an approved research supervisor</w:t>
      </w:r>
      <w:r w:rsidRPr="00231BC6">
        <w:rPr>
          <w:rFonts w:ascii="Arial" w:hAnsi="Arial" w:cs="Arial"/>
          <w:sz w:val="16"/>
          <w:szCs w:val="16"/>
        </w:rPr>
        <w:t xml:space="preserve"> external to the University</w:t>
      </w:r>
      <w:r w:rsidRPr="000A6EA7">
        <w:rPr>
          <w:rFonts w:ascii="Arial" w:hAnsi="Arial" w:cs="Arial"/>
          <w:sz w:val="16"/>
          <w:szCs w:val="16"/>
        </w:rPr>
        <w:t xml:space="preserve">.  Due to the fact that </w:t>
      </w:r>
      <w:r>
        <w:rPr>
          <w:rFonts w:ascii="Arial" w:hAnsi="Arial" w:cs="Arial"/>
          <w:sz w:val="16"/>
          <w:szCs w:val="16"/>
        </w:rPr>
        <w:t>Directors of Studies</w:t>
      </w:r>
      <w:r w:rsidRPr="000A6EA7">
        <w:rPr>
          <w:rFonts w:ascii="Arial" w:hAnsi="Arial" w:cs="Arial"/>
          <w:sz w:val="16"/>
          <w:szCs w:val="16"/>
        </w:rPr>
        <w:t xml:space="preserve"> need to be fully up-to-date with Hope policies and procedures, external </w:t>
      </w:r>
      <w:r w:rsidR="003E30A0">
        <w:rPr>
          <w:rFonts w:ascii="Arial" w:hAnsi="Arial" w:cs="Arial"/>
          <w:sz w:val="16"/>
          <w:szCs w:val="16"/>
        </w:rPr>
        <w:t xml:space="preserve">advisers </w:t>
      </w:r>
      <w:r w:rsidRPr="000A6EA7">
        <w:rPr>
          <w:rFonts w:ascii="Arial" w:hAnsi="Arial" w:cs="Arial"/>
          <w:sz w:val="16"/>
          <w:szCs w:val="16"/>
        </w:rPr>
        <w:t xml:space="preserve">are not eligible for approval as </w:t>
      </w:r>
      <w:r>
        <w:rPr>
          <w:rFonts w:ascii="Arial" w:hAnsi="Arial" w:cs="Arial"/>
          <w:sz w:val="16"/>
          <w:szCs w:val="16"/>
        </w:rPr>
        <w:t>Directors of Studies</w:t>
      </w:r>
      <w:r w:rsidRPr="000A6EA7">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A18" w:rsidRPr="00D01AE0" w:rsidRDefault="00E41A18" w:rsidP="00D01AE0">
    <w:pPr>
      <w:pStyle w:val="Title"/>
      <w:rPr>
        <w:rFonts w:ascii="Calibri" w:hAnsi="Calibri" w:cs="Calibri"/>
        <w:szCs w:val="24"/>
      </w:rPr>
    </w:pPr>
    <w:r w:rsidRPr="00D01AE0">
      <w:rPr>
        <w:rFonts w:ascii="Calibri" w:hAnsi="Calibri" w:cs="Calibri"/>
        <w:szCs w:val="24"/>
      </w:rPr>
      <w:t>Liverpool Hope University</w:t>
    </w:r>
  </w:p>
  <w:p w:rsidR="00E41A18" w:rsidRDefault="00E41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C9252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4968A74"/>
    <w:lvl w:ilvl="0">
      <w:numFmt w:val="decimal"/>
      <w:lvlText w:val="*"/>
      <w:lvlJc w:val="left"/>
    </w:lvl>
  </w:abstractNum>
  <w:abstractNum w:abstractNumId="2" w15:restartNumberingAfterBreak="0">
    <w:nsid w:val="0459782B"/>
    <w:multiLevelType w:val="hybridMultilevel"/>
    <w:tmpl w:val="C44C4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C7911"/>
    <w:multiLevelType w:val="hybridMultilevel"/>
    <w:tmpl w:val="CACEC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614AC6"/>
    <w:multiLevelType w:val="hybridMultilevel"/>
    <w:tmpl w:val="1D5CD934"/>
    <w:lvl w:ilvl="0" w:tplc="63CC113C">
      <w:start w:val="1"/>
      <w:numFmt w:val="decimal"/>
      <w:lvlText w:val="%1."/>
      <w:lvlJc w:val="left"/>
      <w:pPr>
        <w:tabs>
          <w:tab w:val="num" w:pos="720"/>
        </w:tabs>
        <w:ind w:left="720" w:hanging="360"/>
      </w:pPr>
      <w:rPr>
        <w:rFonts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CE4BD9"/>
    <w:multiLevelType w:val="hybridMultilevel"/>
    <w:tmpl w:val="19DC7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0B2408"/>
    <w:multiLevelType w:val="hybridMultilevel"/>
    <w:tmpl w:val="25ACA6E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A0344"/>
    <w:multiLevelType w:val="hybridMultilevel"/>
    <w:tmpl w:val="0770CA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847E4F"/>
    <w:multiLevelType w:val="hybridMultilevel"/>
    <w:tmpl w:val="F7C605A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E4567B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19B4A2D"/>
    <w:multiLevelType w:val="hybridMultilevel"/>
    <w:tmpl w:val="E2C2DD8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A5D4716"/>
    <w:multiLevelType w:val="hybridMultilevel"/>
    <w:tmpl w:val="D46A6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2F7DF6"/>
    <w:multiLevelType w:val="hybridMultilevel"/>
    <w:tmpl w:val="416AF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E1129F"/>
    <w:multiLevelType w:val="hybridMultilevel"/>
    <w:tmpl w:val="1130BE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EEE37F7"/>
    <w:multiLevelType w:val="hybridMultilevel"/>
    <w:tmpl w:val="6BBA3AD8"/>
    <w:lvl w:ilvl="0" w:tplc="4FC0FAFA">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720" w:hanging="283"/>
        </w:pPr>
        <w:rPr>
          <w:rFonts w:ascii="Symbol" w:hAnsi="Symbol" w:hint="default"/>
        </w:rPr>
      </w:lvl>
    </w:lvlOverride>
  </w:num>
  <w:num w:numId="2">
    <w:abstractNumId w:val="12"/>
  </w:num>
  <w:num w:numId="3">
    <w:abstractNumId w:val="11"/>
  </w:num>
  <w:num w:numId="4">
    <w:abstractNumId w:val="7"/>
  </w:num>
  <w:num w:numId="5">
    <w:abstractNumId w:val="5"/>
  </w:num>
  <w:num w:numId="6">
    <w:abstractNumId w:val="9"/>
  </w:num>
  <w:num w:numId="7">
    <w:abstractNumId w:val="3"/>
  </w:num>
  <w:num w:numId="8">
    <w:abstractNumId w:val="10"/>
  </w:num>
  <w:num w:numId="9">
    <w:abstractNumId w:val="2"/>
  </w:num>
  <w:num w:numId="10">
    <w:abstractNumId w:val="4"/>
  </w:num>
  <w:num w:numId="11">
    <w:abstractNumId w:val="6"/>
  </w:num>
  <w:num w:numId="12">
    <w:abstractNumId w:val="8"/>
  </w:num>
  <w:num w:numId="13">
    <w:abstractNumId w:val="13"/>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5B"/>
    <w:rsid w:val="00003118"/>
    <w:rsid w:val="00003437"/>
    <w:rsid w:val="00023D36"/>
    <w:rsid w:val="00031810"/>
    <w:rsid w:val="00051CC0"/>
    <w:rsid w:val="00053EBB"/>
    <w:rsid w:val="00055613"/>
    <w:rsid w:val="00057FA1"/>
    <w:rsid w:val="0009099A"/>
    <w:rsid w:val="000965C4"/>
    <w:rsid w:val="00096AC3"/>
    <w:rsid w:val="000A1324"/>
    <w:rsid w:val="000A3DE2"/>
    <w:rsid w:val="000A6EA7"/>
    <w:rsid w:val="000B57CE"/>
    <w:rsid w:val="000B70E8"/>
    <w:rsid w:val="000C52FE"/>
    <w:rsid w:val="000D06AB"/>
    <w:rsid w:val="000F7515"/>
    <w:rsid w:val="00107C37"/>
    <w:rsid w:val="001169CF"/>
    <w:rsid w:val="00137EA8"/>
    <w:rsid w:val="00140E10"/>
    <w:rsid w:val="0014178A"/>
    <w:rsid w:val="00157337"/>
    <w:rsid w:val="00170491"/>
    <w:rsid w:val="001734D6"/>
    <w:rsid w:val="00195D7F"/>
    <w:rsid w:val="001A1914"/>
    <w:rsid w:val="001C5EED"/>
    <w:rsid w:val="001D0B41"/>
    <w:rsid w:val="001D6589"/>
    <w:rsid w:val="001E21F9"/>
    <w:rsid w:val="001F1054"/>
    <w:rsid w:val="001F5C39"/>
    <w:rsid w:val="001F6ED5"/>
    <w:rsid w:val="00204622"/>
    <w:rsid w:val="00207981"/>
    <w:rsid w:val="0021389E"/>
    <w:rsid w:val="00215294"/>
    <w:rsid w:val="00223428"/>
    <w:rsid w:val="00231BC6"/>
    <w:rsid w:val="00234394"/>
    <w:rsid w:val="00253957"/>
    <w:rsid w:val="0025512C"/>
    <w:rsid w:val="00276F52"/>
    <w:rsid w:val="002A429A"/>
    <w:rsid w:val="0031244F"/>
    <w:rsid w:val="00317005"/>
    <w:rsid w:val="00321ABE"/>
    <w:rsid w:val="00324937"/>
    <w:rsid w:val="003269C7"/>
    <w:rsid w:val="0032769F"/>
    <w:rsid w:val="003313B5"/>
    <w:rsid w:val="0033672C"/>
    <w:rsid w:val="00343C86"/>
    <w:rsid w:val="0039512D"/>
    <w:rsid w:val="003A1A15"/>
    <w:rsid w:val="003B20A7"/>
    <w:rsid w:val="003C785D"/>
    <w:rsid w:val="003D7203"/>
    <w:rsid w:val="003E11ED"/>
    <w:rsid w:val="003E30A0"/>
    <w:rsid w:val="00400D75"/>
    <w:rsid w:val="004169E4"/>
    <w:rsid w:val="00425A1D"/>
    <w:rsid w:val="00432930"/>
    <w:rsid w:val="00443578"/>
    <w:rsid w:val="00444852"/>
    <w:rsid w:val="004520A4"/>
    <w:rsid w:val="00463BDD"/>
    <w:rsid w:val="004761B5"/>
    <w:rsid w:val="00485344"/>
    <w:rsid w:val="00486678"/>
    <w:rsid w:val="004A29EB"/>
    <w:rsid w:val="004A5DBE"/>
    <w:rsid w:val="004A6C70"/>
    <w:rsid w:val="004C3E29"/>
    <w:rsid w:val="004D7A17"/>
    <w:rsid w:val="004E16DB"/>
    <w:rsid w:val="004E1CE2"/>
    <w:rsid w:val="004E5B8A"/>
    <w:rsid w:val="004F3724"/>
    <w:rsid w:val="004F6784"/>
    <w:rsid w:val="00501975"/>
    <w:rsid w:val="005062A2"/>
    <w:rsid w:val="0050785F"/>
    <w:rsid w:val="00516C76"/>
    <w:rsid w:val="00526C64"/>
    <w:rsid w:val="00536BA8"/>
    <w:rsid w:val="005562EE"/>
    <w:rsid w:val="00560D30"/>
    <w:rsid w:val="005846DF"/>
    <w:rsid w:val="00597A11"/>
    <w:rsid w:val="005E42B8"/>
    <w:rsid w:val="005F1CA5"/>
    <w:rsid w:val="005F23EF"/>
    <w:rsid w:val="00600014"/>
    <w:rsid w:val="00614ED7"/>
    <w:rsid w:val="00615B8F"/>
    <w:rsid w:val="006A5B58"/>
    <w:rsid w:val="006A656E"/>
    <w:rsid w:val="006B006D"/>
    <w:rsid w:val="006D2421"/>
    <w:rsid w:val="006D2C9E"/>
    <w:rsid w:val="006E1A8A"/>
    <w:rsid w:val="006F0CE6"/>
    <w:rsid w:val="007041F6"/>
    <w:rsid w:val="0071626E"/>
    <w:rsid w:val="00731E95"/>
    <w:rsid w:val="00737767"/>
    <w:rsid w:val="0074279F"/>
    <w:rsid w:val="00742E90"/>
    <w:rsid w:val="0075571B"/>
    <w:rsid w:val="0076056E"/>
    <w:rsid w:val="0077175B"/>
    <w:rsid w:val="007734DF"/>
    <w:rsid w:val="007A1020"/>
    <w:rsid w:val="007D06F5"/>
    <w:rsid w:val="007D0FE6"/>
    <w:rsid w:val="00814E4D"/>
    <w:rsid w:val="00814ED2"/>
    <w:rsid w:val="00824075"/>
    <w:rsid w:val="0083725B"/>
    <w:rsid w:val="00847BD5"/>
    <w:rsid w:val="00851D9D"/>
    <w:rsid w:val="008624CF"/>
    <w:rsid w:val="00876D61"/>
    <w:rsid w:val="0089098E"/>
    <w:rsid w:val="008A2FB2"/>
    <w:rsid w:val="008C6392"/>
    <w:rsid w:val="008D69D9"/>
    <w:rsid w:val="008E1EBC"/>
    <w:rsid w:val="008E71E0"/>
    <w:rsid w:val="008F68B8"/>
    <w:rsid w:val="008F6E44"/>
    <w:rsid w:val="008F722A"/>
    <w:rsid w:val="0092054B"/>
    <w:rsid w:val="00924BC2"/>
    <w:rsid w:val="00935500"/>
    <w:rsid w:val="00935AA5"/>
    <w:rsid w:val="00937F69"/>
    <w:rsid w:val="0094338F"/>
    <w:rsid w:val="0094677F"/>
    <w:rsid w:val="00973B58"/>
    <w:rsid w:val="0098609E"/>
    <w:rsid w:val="00993348"/>
    <w:rsid w:val="00996FC9"/>
    <w:rsid w:val="009A7C35"/>
    <w:rsid w:val="009B0593"/>
    <w:rsid w:val="009B3685"/>
    <w:rsid w:val="009C1ACE"/>
    <w:rsid w:val="009D1237"/>
    <w:rsid w:val="009D49DE"/>
    <w:rsid w:val="009E39A4"/>
    <w:rsid w:val="009E484E"/>
    <w:rsid w:val="009F75AE"/>
    <w:rsid w:val="00A0081B"/>
    <w:rsid w:val="00A24BDC"/>
    <w:rsid w:val="00A26D16"/>
    <w:rsid w:val="00A37F91"/>
    <w:rsid w:val="00A550D6"/>
    <w:rsid w:val="00A55988"/>
    <w:rsid w:val="00A571E4"/>
    <w:rsid w:val="00A76D85"/>
    <w:rsid w:val="00A841DA"/>
    <w:rsid w:val="00A84966"/>
    <w:rsid w:val="00A97E37"/>
    <w:rsid w:val="00AA4B29"/>
    <w:rsid w:val="00AC6533"/>
    <w:rsid w:val="00B058D9"/>
    <w:rsid w:val="00B077F4"/>
    <w:rsid w:val="00B1144A"/>
    <w:rsid w:val="00B14DC8"/>
    <w:rsid w:val="00B36274"/>
    <w:rsid w:val="00B40D99"/>
    <w:rsid w:val="00B4187A"/>
    <w:rsid w:val="00B41F53"/>
    <w:rsid w:val="00B42427"/>
    <w:rsid w:val="00B5621A"/>
    <w:rsid w:val="00B60835"/>
    <w:rsid w:val="00B60CE1"/>
    <w:rsid w:val="00B80B8F"/>
    <w:rsid w:val="00B84BD4"/>
    <w:rsid w:val="00BB1C9E"/>
    <w:rsid w:val="00BB4AA5"/>
    <w:rsid w:val="00BC1987"/>
    <w:rsid w:val="00BD4763"/>
    <w:rsid w:val="00BF27D6"/>
    <w:rsid w:val="00BF680C"/>
    <w:rsid w:val="00BF77B9"/>
    <w:rsid w:val="00C05A1E"/>
    <w:rsid w:val="00C162FD"/>
    <w:rsid w:val="00C22EF6"/>
    <w:rsid w:val="00C2478E"/>
    <w:rsid w:val="00C7044B"/>
    <w:rsid w:val="00C77DB9"/>
    <w:rsid w:val="00CA66B0"/>
    <w:rsid w:val="00CA7EC1"/>
    <w:rsid w:val="00CB3E52"/>
    <w:rsid w:val="00CC4384"/>
    <w:rsid w:val="00CC4F0E"/>
    <w:rsid w:val="00CE4E4C"/>
    <w:rsid w:val="00D01AE0"/>
    <w:rsid w:val="00D02760"/>
    <w:rsid w:val="00D1407A"/>
    <w:rsid w:val="00D16EAF"/>
    <w:rsid w:val="00D246D1"/>
    <w:rsid w:val="00D26ADD"/>
    <w:rsid w:val="00D315A8"/>
    <w:rsid w:val="00D32A29"/>
    <w:rsid w:val="00D33E71"/>
    <w:rsid w:val="00D3580A"/>
    <w:rsid w:val="00D674AC"/>
    <w:rsid w:val="00D939A8"/>
    <w:rsid w:val="00D96D58"/>
    <w:rsid w:val="00DA24DA"/>
    <w:rsid w:val="00DA71AB"/>
    <w:rsid w:val="00DB4741"/>
    <w:rsid w:val="00DC5928"/>
    <w:rsid w:val="00DF047F"/>
    <w:rsid w:val="00DF06F4"/>
    <w:rsid w:val="00DF085A"/>
    <w:rsid w:val="00DF18BE"/>
    <w:rsid w:val="00E073DA"/>
    <w:rsid w:val="00E24FBB"/>
    <w:rsid w:val="00E40757"/>
    <w:rsid w:val="00E407D7"/>
    <w:rsid w:val="00E41A18"/>
    <w:rsid w:val="00E44C82"/>
    <w:rsid w:val="00E468F8"/>
    <w:rsid w:val="00E52C59"/>
    <w:rsid w:val="00E60C49"/>
    <w:rsid w:val="00E62F49"/>
    <w:rsid w:val="00E72FF3"/>
    <w:rsid w:val="00E74BDE"/>
    <w:rsid w:val="00E877E7"/>
    <w:rsid w:val="00E97D21"/>
    <w:rsid w:val="00EA51D6"/>
    <w:rsid w:val="00EB234C"/>
    <w:rsid w:val="00EC0CEF"/>
    <w:rsid w:val="00EF4FE4"/>
    <w:rsid w:val="00EF7ECD"/>
    <w:rsid w:val="00F02782"/>
    <w:rsid w:val="00F15396"/>
    <w:rsid w:val="00F16547"/>
    <w:rsid w:val="00F20BF6"/>
    <w:rsid w:val="00F24F00"/>
    <w:rsid w:val="00F37DDD"/>
    <w:rsid w:val="00F475A3"/>
    <w:rsid w:val="00F528A8"/>
    <w:rsid w:val="00F53119"/>
    <w:rsid w:val="00F65919"/>
    <w:rsid w:val="00F71534"/>
    <w:rsid w:val="00F7231E"/>
    <w:rsid w:val="00F803CA"/>
    <w:rsid w:val="00F8191E"/>
    <w:rsid w:val="00F95CBF"/>
    <w:rsid w:val="00F97FED"/>
    <w:rsid w:val="00FA0F48"/>
    <w:rsid w:val="00FA5C22"/>
    <w:rsid w:val="00FD37E2"/>
    <w:rsid w:val="00FF459B"/>
    <w:rsid w:val="00FF5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31C8096-C059-4F30-BFAD-B839B979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pPr>
      <w:keepNext/>
      <w:outlineLvl w:val="0"/>
    </w:pPr>
    <w:rPr>
      <w:rFonts w:ascii="Bembo" w:hAnsi="Bembo"/>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Title">
    <w:name w:val="Title"/>
    <w:basedOn w:val="Normal"/>
    <w:qFormat/>
    <w:pPr>
      <w:jc w:val="center"/>
    </w:pPr>
    <w:rPr>
      <w:rFonts w:ascii="Bembo" w:hAnsi="Bembo"/>
      <w:b/>
    </w:rPr>
  </w:style>
  <w:style w:type="paragraph" w:styleId="FootnoteText">
    <w:name w:val="footnote text"/>
    <w:basedOn w:val="Normal"/>
    <w:semiHidden/>
    <w:rsid w:val="0092054B"/>
    <w:rPr>
      <w:sz w:val="20"/>
    </w:rPr>
  </w:style>
  <w:style w:type="character" w:styleId="FootnoteReference">
    <w:name w:val="footnote reference"/>
    <w:semiHidden/>
    <w:rsid w:val="0092054B"/>
    <w:rPr>
      <w:vertAlign w:val="superscript"/>
    </w:rPr>
  </w:style>
  <w:style w:type="character" w:styleId="Hyperlink">
    <w:name w:val="Hyperlink"/>
    <w:rsid w:val="008F722A"/>
    <w:rPr>
      <w:color w:val="0000FF"/>
      <w:u w:val="single"/>
    </w:rPr>
  </w:style>
  <w:style w:type="paragraph" w:styleId="BalloonText">
    <w:name w:val="Balloon Text"/>
    <w:basedOn w:val="Normal"/>
    <w:semiHidden/>
    <w:rsid w:val="003269C7"/>
    <w:rPr>
      <w:rFonts w:ascii="Tahoma" w:hAnsi="Tahoma" w:cs="Tahoma"/>
      <w:sz w:val="16"/>
      <w:szCs w:val="16"/>
    </w:rPr>
  </w:style>
  <w:style w:type="table" w:styleId="TableGrid">
    <w:name w:val="Table Grid"/>
    <w:basedOn w:val="TableNormal"/>
    <w:rsid w:val="001573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20BF6"/>
    <w:rPr>
      <w:rFonts w:ascii="Bembo" w:hAnsi="Bembo"/>
      <w:b/>
      <w:bCs/>
      <w:lang w:eastAsia="en-US"/>
    </w:rPr>
  </w:style>
  <w:style w:type="character" w:styleId="Strong">
    <w:name w:val="Strong"/>
    <w:uiPriority w:val="22"/>
    <w:qFormat/>
    <w:rsid w:val="00204622"/>
    <w:rPr>
      <w:b/>
      <w:bCs/>
    </w:rPr>
  </w:style>
  <w:style w:type="character" w:customStyle="1" w:styleId="HeaderChar">
    <w:name w:val="Header Char"/>
    <w:link w:val="Header"/>
    <w:uiPriority w:val="99"/>
    <w:rsid w:val="000B70E8"/>
    <w:rPr>
      <w:sz w:val="24"/>
      <w:lang w:eastAsia="en-US"/>
    </w:rPr>
  </w:style>
  <w:style w:type="character" w:customStyle="1" w:styleId="FooterChar">
    <w:name w:val="Footer Char"/>
    <w:link w:val="Footer"/>
    <w:uiPriority w:val="99"/>
    <w:rsid w:val="00D674A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tionresearch@hope.ac.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andhresearch@hope.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ienceresearch@hope.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1604</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Liverpool Hope University College</vt:lpstr>
    </vt:vector>
  </TitlesOfParts>
  <Company>Liverpool Hope University</Company>
  <LinksUpToDate>false</LinksUpToDate>
  <CharactersWithSpaces>11052</CharactersWithSpaces>
  <SharedDoc>false</SharedDoc>
  <HLinks>
    <vt:vector size="6" baseType="variant">
      <vt:variant>
        <vt:i4>7208980</vt:i4>
      </vt:variant>
      <vt:variant>
        <vt:i4>0</vt:i4>
      </vt:variant>
      <vt:variant>
        <vt:i4>0</vt:i4>
      </vt:variant>
      <vt:variant>
        <vt:i4>5</vt:i4>
      </vt:variant>
      <vt:variant>
        <vt:lpwstr>mailto:lowryc@hope.ac.uk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Hope University College</dc:title>
  <dc:subject/>
  <dc:creator>j</dc:creator>
  <cp:keywords/>
  <cp:lastModifiedBy>Colette Browne</cp:lastModifiedBy>
  <cp:revision>2</cp:revision>
  <cp:lastPrinted>2013-11-08T16:04:00Z</cp:lastPrinted>
  <dcterms:created xsi:type="dcterms:W3CDTF">2017-09-27T12:58:00Z</dcterms:created>
  <dcterms:modified xsi:type="dcterms:W3CDTF">2017-09-27T12:58:00Z</dcterms:modified>
</cp:coreProperties>
</file>